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C23D5F">
                              <w:rPr>
                                <w:lang w:val="pt-BR"/>
                              </w:rPr>
                              <w:t>Envio de Receita por E-mail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C23D5F">
                        <w:rPr>
                          <w:lang w:val="pt-BR"/>
                        </w:rPr>
                        <w:t>Envio de Receita por E-mail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540647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481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5406479" w:history="1">
        <w:r w:rsidR="005F481F" w:rsidRPr="00D21BB3">
          <w:rPr>
            <w:rStyle w:val="Hyperlink"/>
            <w:noProof/>
          </w:rPr>
          <w:t>Sumário</w:t>
        </w:r>
        <w:r w:rsidR="005F481F">
          <w:rPr>
            <w:noProof/>
            <w:webHidden/>
          </w:rPr>
          <w:tab/>
        </w:r>
        <w:r w:rsidR="005F481F">
          <w:rPr>
            <w:noProof/>
            <w:webHidden/>
          </w:rPr>
          <w:fldChar w:fldCharType="begin"/>
        </w:r>
        <w:r w:rsidR="005F481F">
          <w:rPr>
            <w:noProof/>
            <w:webHidden/>
          </w:rPr>
          <w:instrText xml:space="preserve"> PAGEREF _Toc385406479 \h </w:instrText>
        </w:r>
        <w:r w:rsidR="005F481F">
          <w:rPr>
            <w:noProof/>
            <w:webHidden/>
          </w:rPr>
        </w:r>
        <w:r w:rsidR="005F481F">
          <w:rPr>
            <w:noProof/>
            <w:webHidden/>
          </w:rPr>
          <w:fldChar w:fldCharType="separate"/>
        </w:r>
        <w:r w:rsidR="005F481F">
          <w:rPr>
            <w:noProof/>
            <w:webHidden/>
          </w:rPr>
          <w:t>2</w:t>
        </w:r>
        <w:r w:rsidR="005F481F">
          <w:rPr>
            <w:noProof/>
            <w:webHidden/>
          </w:rPr>
          <w:fldChar w:fldCharType="end"/>
        </w:r>
      </w:hyperlink>
    </w:p>
    <w:p w:rsidR="005F481F" w:rsidRDefault="005F481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5406480" w:history="1">
        <w:r w:rsidRPr="00D21BB3">
          <w:rPr>
            <w:rStyle w:val="Hyperlink"/>
            <w:noProof/>
          </w:rPr>
          <w:t>Guia Rápido – Envio de Receita por E-mail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_Toc385406480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F481F" w:rsidRDefault="005F481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5406481" w:history="1">
        <w:r w:rsidRPr="00D21BB3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21BB3">
          <w:rPr>
            <w:rStyle w:val="Hyperlink"/>
            <w:noProof/>
          </w:rPr>
          <w:t>Envio de Receita por E-mail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_Toc385406481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385406480"/>
      <w:r w:rsidR="009A1D2B">
        <w:lastRenderedPageBreak/>
        <w:t xml:space="preserve">Guia Rápido – </w:t>
      </w:r>
      <w:r w:rsidR="00C23D5F">
        <w:t>Envio de Receita por E-mail</w:t>
      </w:r>
      <w:bookmarkEnd w:id="2"/>
    </w:p>
    <w:p w:rsidR="001E0FCA" w:rsidRDefault="001A03BD" w:rsidP="001A03BD">
      <w:pPr>
        <w:pStyle w:val="ParagrafoManual"/>
        <w:rPr>
          <w:lang w:eastAsia="pt-BR"/>
        </w:rPr>
      </w:pPr>
      <w:r>
        <w:rPr>
          <w:lang w:eastAsia="pt-BR"/>
        </w:rPr>
        <w:t>A partir da versão 11.90.01 existe o recurso de “</w:t>
      </w:r>
      <w:r>
        <w:rPr>
          <w:b/>
          <w:lang w:eastAsia="pt-BR"/>
        </w:rPr>
        <w:t>Envio de Receita por E-mail</w:t>
      </w:r>
      <w:r>
        <w:rPr>
          <w:lang w:eastAsia="pt-BR"/>
        </w:rPr>
        <w:t>” onde é possível enviar o conteúdo da receita para o e-mail do paciente.</w:t>
      </w:r>
    </w:p>
    <w:p w:rsidR="009C15DE" w:rsidRDefault="009C15DE" w:rsidP="001A03BD">
      <w:pPr>
        <w:pStyle w:val="ParagrafoManual"/>
        <w:rPr>
          <w:lang w:eastAsia="pt-BR"/>
        </w:rPr>
      </w:pPr>
      <w:r>
        <w:rPr>
          <w:lang w:eastAsia="pt-BR"/>
        </w:rPr>
        <w:t>Antes de utilizar o recurso deve-se efetuar a configuração do serviço de E-mail no sistema, abaixo estão disponíveis os links para download do vídeo e do guia rápido que demonstram como efetuar a configuração.</w:t>
      </w:r>
    </w:p>
    <w:p w:rsidR="00425879" w:rsidRDefault="00425879" w:rsidP="001A03BD">
      <w:pPr>
        <w:pStyle w:val="ParagrafoManual"/>
        <w:rPr>
          <w:lang w:eastAsia="pt-BR"/>
        </w:rPr>
      </w:pPr>
    </w:p>
    <w:p w:rsidR="00425879" w:rsidRDefault="00425879" w:rsidP="001A03BD">
      <w:pPr>
        <w:pStyle w:val="ParagrafoManual"/>
        <w:rPr>
          <w:lang w:eastAsia="pt-BR"/>
        </w:rPr>
      </w:pPr>
      <w:r>
        <w:rPr>
          <w:lang w:eastAsia="pt-BR"/>
        </w:rPr>
        <w:t xml:space="preserve">Vídeo: </w:t>
      </w:r>
      <w:hyperlink r:id="rId8" w:history="1">
        <w:r w:rsidRPr="006676BB">
          <w:rPr>
            <w:rStyle w:val="Hyperlink"/>
            <w:lang w:eastAsia="pt-BR"/>
          </w:rPr>
          <w:t>http://www.youtube.com/watch?v=GYgjAzOAgnc</w:t>
        </w:r>
      </w:hyperlink>
    </w:p>
    <w:p w:rsidR="00425879" w:rsidRDefault="00425879" w:rsidP="001A03BD">
      <w:pPr>
        <w:pStyle w:val="ParagrafoManual"/>
        <w:rPr>
          <w:lang w:eastAsia="pt-BR"/>
        </w:rPr>
      </w:pPr>
      <w:r>
        <w:rPr>
          <w:lang w:eastAsia="pt-BR"/>
        </w:rPr>
        <w:t xml:space="preserve">Guia rápido: </w:t>
      </w:r>
      <w:hyperlink r:id="rId9" w:history="1">
        <w:r w:rsidRPr="006676BB">
          <w:rPr>
            <w:rStyle w:val="Hyperlink"/>
            <w:lang w:eastAsia="pt-BR"/>
          </w:rPr>
          <w:t>http://tdn.totvs.com/display/serie1/Envio+de+E-mail</w:t>
        </w:r>
      </w:hyperlink>
    </w:p>
    <w:p w:rsidR="00425879" w:rsidRDefault="00425879" w:rsidP="001A03BD">
      <w:pPr>
        <w:pStyle w:val="ParagrafoManual"/>
        <w:rPr>
          <w:lang w:eastAsia="pt-BR"/>
        </w:rPr>
      </w:pPr>
    </w:p>
    <w:p w:rsidR="00425879" w:rsidRDefault="00A43344" w:rsidP="00A43344">
      <w:pPr>
        <w:pStyle w:val="Ttulo2"/>
      </w:pPr>
      <w:bookmarkStart w:id="3" w:name="_Toc385406481"/>
      <w:r>
        <w:t>Envio de Receita por E-mail</w:t>
      </w:r>
      <w:bookmarkEnd w:id="3"/>
    </w:p>
    <w:p w:rsidR="00A43344" w:rsidRDefault="00A43344" w:rsidP="00A43344">
      <w:pPr>
        <w:rPr>
          <w:lang w:val="en-US"/>
        </w:rPr>
      </w:pPr>
    </w:p>
    <w:p w:rsidR="00A43344" w:rsidRDefault="0072353B" w:rsidP="00A43344">
      <w:pPr>
        <w:pStyle w:val="ParagrafoManual"/>
      </w:pPr>
      <w:r w:rsidRPr="0072353B">
        <w:t>Abra o Sistema e vá at</w:t>
      </w:r>
      <w:r>
        <w:t>é o módulo “</w:t>
      </w:r>
      <w:r>
        <w:rPr>
          <w:b/>
        </w:rPr>
        <w:t>Atendimento Clínico</w:t>
      </w:r>
      <w:r>
        <w:t>”.</w:t>
      </w:r>
    </w:p>
    <w:p w:rsidR="0072353B" w:rsidRDefault="0072353B" w:rsidP="00A43344">
      <w:pPr>
        <w:pStyle w:val="ParagrafoManual"/>
      </w:pPr>
    </w:p>
    <w:p w:rsidR="000C488B" w:rsidRDefault="0072353B" w:rsidP="00A4334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0B8E8BB9" wp14:editId="7692F5DF">
            <wp:simplePos x="0" y="0"/>
            <wp:positionH relativeFrom="margin">
              <wp:align>center</wp:align>
            </wp:positionH>
            <wp:positionV relativeFrom="paragraph">
              <wp:posOffset>306070</wp:posOffset>
            </wp:positionV>
            <wp:extent cx="1840230" cy="4120515"/>
            <wp:effectExtent l="152400" t="152400" r="369570" b="356235"/>
            <wp:wrapThrough wrapText="bothSides">
              <wp:wrapPolygon edited="0">
                <wp:start x="894" y="-799"/>
                <wp:lineTo x="-1789" y="-599"/>
                <wp:lineTo x="-1789" y="21969"/>
                <wp:lineTo x="1565" y="23368"/>
                <wp:lineTo x="22360" y="23368"/>
                <wp:lineTo x="22584" y="23168"/>
                <wp:lineTo x="25491" y="21870"/>
                <wp:lineTo x="25714" y="999"/>
                <wp:lineTo x="23031" y="-499"/>
                <wp:lineTo x="22807" y="-799"/>
                <wp:lineTo x="894" y="-799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0230" cy="41205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Default="000C488B" w:rsidP="000C488B"/>
    <w:p w:rsidR="000C488B" w:rsidRDefault="000C488B" w:rsidP="000C488B"/>
    <w:p w:rsidR="0072353B" w:rsidRDefault="000C488B" w:rsidP="000C488B">
      <w:pPr>
        <w:tabs>
          <w:tab w:val="left" w:pos="3909"/>
        </w:tabs>
      </w:pPr>
      <w:r>
        <w:tab/>
      </w:r>
    </w:p>
    <w:p w:rsidR="000C488B" w:rsidRDefault="000C488B" w:rsidP="000C488B">
      <w:pPr>
        <w:tabs>
          <w:tab w:val="left" w:pos="3909"/>
        </w:tabs>
      </w:pPr>
    </w:p>
    <w:p w:rsidR="000C488B" w:rsidRDefault="000C488B" w:rsidP="000C488B">
      <w:pPr>
        <w:pStyle w:val="ParagrafoManual"/>
      </w:pPr>
      <w:r>
        <w:lastRenderedPageBreak/>
        <w:t xml:space="preserve">No módulo atendimento clinico vá até o menu </w:t>
      </w:r>
      <w:r>
        <w:rPr>
          <w:b/>
        </w:rPr>
        <w:t>“Paciente</w:t>
      </w:r>
      <w:r>
        <w:t>” e selecione a opção “</w:t>
      </w:r>
      <w:r>
        <w:rPr>
          <w:b/>
        </w:rPr>
        <w:t>Abrir</w:t>
      </w:r>
      <w:r>
        <w:t>”</w:t>
      </w:r>
    </w:p>
    <w:p w:rsidR="000C488B" w:rsidRDefault="000C488B" w:rsidP="000C488B">
      <w:pPr>
        <w:pStyle w:val="ParagrafoManual"/>
      </w:pPr>
    </w:p>
    <w:p w:rsidR="000C488B" w:rsidRDefault="000C488B" w:rsidP="000C488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B627EE9" wp14:editId="1CAB986C">
            <wp:simplePos x="0" y="0"/>
            <wp:positionH relativeFrom="margin">
              <wp:align>center</wp:align>
            </wp:positionH>
            <wp:positionV relativeFrom="paragraph">
              <wp:posOffset>60012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2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488B" w:rsidRDefault="000C488B" w:rsidP="000C488B"/>
    <w:p w:rsidR="000C488B" w:rsidRDefault="000C488B" w:rsidP="000C488B">
      <w:pPr>
        <w:tabs>
          <w:tab w:val="left" w:pos="1889"/>
        </w:tabs>
      </w:pPr>
      <w:r>
        <w:tab/>
        <w:t>Selecione a ficha do paciente.</w:t>
      </w:r>
    </w:p>
    <w:p w:rsidR="000C488B" w:rsidRDefault="000C488B" w:rsidP="000C488B">
      <w:pPr>
        <w:tabs>
          <w:tab w:val="left" w:pos="1889"/>
        </w:tabs>
      </w:pPr>
    </w:p>
    <w:p w:rsidR="000C488B" w:rsidRDefault="000C488B" w:rsidP="000C488B">
      <w:pPr>
        <w:tabs>
          <w:tab w:val="left" w:pos="1889"/>
        </w:tabs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123833</wp:posOffset>
            </wp:positionV>
            <wp:extent cx="4582164" cy="2810267"/>
            <wp:effectExtent l="152400" t="152400" r="370840" b="371475"/>
            <wp:wrapThrough wrapText="bothSides">
              <wp:wrapPolygon edited="0">
                <wp:start x="359" y="-1172"/>
                <wp:lineTo x="-718" y="-879"/>
                <wp:lineTo x="-629" y="22698"/>
                <wp:lineTo x="539" y="24016"/>
                <wp:lineTo x="629" y="24309"/>
                <wp:lineTo x="21911" y="24309"/>
                <wp:lineTo x="22001" y="24016"/>
                <wp:lineTo x="23079" y="22698"/>
                <wp:lineTo x="23258" y="20209"/>
                <wp:lineTo x="23258" y="1464"/>
                <wp:lineTo x="22181" y="-732"/>
                <wp:lineTo x="22091" y="-1172"/>
                <wp:lineTo x="359" y="-1172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3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2164" cy="281026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Default="000C488B" w:rsidP="000C488B"/>
    <w:p w:rsidR="000C488B" w:rsidRPr="000C488B" w:rsidRDefault="000C488B" w:rsidP="000C488B"/>
    <w:p w:rsidR="000C488B" w:rsidRPr="000C488B" w:rsidRDefault="000C488B" w:rsidP="000C488B"/>
    <w:p w:rsidR="000C488B" w:rsidRDefault="000C488B" w:rsidP="000C488B"/>
    <w:p w:rsidR="000C488B" w:rsidRDefault="000C488B" w:rsidP="000C488B">
      <w:pPr>
        <w:tabs>
          <w:tab w:val="left" w:pos="4301"/>
        </w:tabs>
      </w:pPr>
      <w:r>
        <w:tab/>
      </w:r>
    </w:p>
    <w:p w:rsidR="000C488B" w:rsidRDefault="000C488B" w:rsidP="000C488B">
      <w:pPr>
        <w:tabs>
          <w:tab w:val="left" w:pos="4301"/>
        </w:tabs>
      </w:pPr>
    </w:p>
    <w:p w:rsidR="000C488B" w:rsidRDefault="000C488B" w:rsidP="000C488B">
      <w:pPr>
        <w:pStyle w:val="ParagrafoManual"/>
      </w:pPr>
      <w:r>
        <w:lastRenderedPageBreak/>
        <w:t>Com a ficha do paciente aberta vá até o menu “</w:t>
      </w:r>
      <w:r>
        <w:rPr>
          <w:b/>
        </w:rPr>
        <w:t>Impressos</w:t>
      </w:r>
      <w:r>
        <w:t>” e selecione a opção “</w:t>
      </w:r>
      <w:r>
        <w:rPr>
          <w:b/>
        </w:rPr>
        <w:t>Receita</w:t>
      </w:r>
      <w:r>
        <w:t>”.</w:t>
      </w:r>
    </w:p>
    <w:p w:rsidR="000C488B" w:rsidRDefault="000C488B" w:rsidP="000C488B">
      <w:pPr>
        <w:pStyle w:val="ParagrafoManual"/>
      </w:pPr>
    </w:p>
    <w:p w:rsidR="009A20B2" w:rsidRDefault="009A20B2" w:rsidP="000C488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119388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4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Default="009A20B2" w:rsidP="009A20B2"/>
    <w:p w:rsidR="009A20B2" w:rsidRDefault="009A20B2" w:rsidP="009A20B2"/>
    <w:p w:rsidR="000C488B" w:rsidRDefault="009A20B2" w:rsidP="009A20B2">
      <w:pPr>
        <w:pStyle w:val="ParagrafoManual"/>
      </w:pPr>
      <w:r>
        <w:tab/>
        <w:t>Abra o modelo da receita.</w:t>
      </w:r>
    </w:p>
    <w:p w:rsidR="009A20B2" w:rsidRDefault="009A20B2" w:rsidP="009A20B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1E3D0CA5" wp14:editId="271AD927">
            <wp:simplePos x="0" y="0"/>
            <wp:positionH relativeFrom="margin">
              <wp:align>center</wp:align>
            </wp:positionH>
            <wp:positionV relativeFrom="paragraph">
              <wp:posOffset>326795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5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Pr="009A20B2" w:rsidRDefault="009A20B2" w:rsidP="009A20B2"/>
    <w:p w:rsidR="009A20B2" w:rsidRDefault="009A20B2" w:rsidP="009A20B2"/>
    <w:p w:rsidR="009A20B2" w:rsidRDefault="009A20B2" w:rsidP="009A20B2">
      <w:pPr>
        <w:tabs>
          <w:tab w:val="left" w:pos="2749"/>
        </w:tabs>
      </w:pPr>
      <w:r>
        <w:tab/>
      </w:r>
    </w:p>
    <w:p w:rsidR="009A20B2" w:rsidRDefault="00B43EA6" w:rsidP="009A20B2">
      <w:pPr>
        <w:pStyle w:val="ParagrafoManual"/>
      </w:pPr>
      <w:r>
        <w:lastRenderedPageBreak/>
        <w:t>Na tela da receita irá existir o botão “</w:t>
      </w:r>
      <w:r>
        <w:rPr>
          <w:b/>
        </w:rPr>
        <w:t>Envia E-mail</w:t>
      </w:r>
      <w:r>
        <w:t>”.</w:t>
      </w:r>
    </w:p>
    <w:p w:rsidR="00B43EA6" w:rsidRDefault="00B43EA6" w:rsidP="009A20B2">
      <w:pPr>
        <w:pStyle w:val="ParagrafoManual"/>
      </w:pPr>
    </w:p>
    <w:p w:rsidR="00B43EA6" w:rsidRDefault="00B43EA6" w:rsidP="00B43EA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153C78BE" wp14:editId="4BF0D2BC">
            <wp:simplePos x="0" y="0"/>
            <wp:positionH relativeFrom="margin">
              <wp:align>center</wp:align>
            </wp:positionH>
            <wp:positionV relativeFrom="paragraph">
              <wp:posOffset>24386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6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3EA6" w:rsidRDefault="00B43EA6" w:rsidP="00B43EA6">
      <w:pPr>
        <w:pStyle w:val="ParagrafoManual"/>
      </w:pPr>
      <w:r>
        <w:t>Ao clicar no botão “</w:t>
      </w:r>
      <w:r>
        <w:rPr>
          <w:b/>
        </w:rPr>
        <w:t>Envia E-mail</w:t>
      </w:r>
      <w:r>
        <w:t xml:space="preserve">” sistema irá </w:t>
      </w:r>
      <w:r w:rsidR="00147162">
        <w:t>abrir a tela abaixo.</w:t>
      </w:r>
    </w:p>
    <w:p w:rsidR="00147162" w:rsidRDefault="00147162" w:rsidP="00B43EA6">
      <w:pPr>
        <w:pStyle w:val="ParagrafoManual"/>
      </w:pPr>
    </w:p>
    <w:p w:rsidR="00147162" w:rsidRDefault="00147162" w:rsidP="00B43EA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780B4F0" wp14:editId="4FAA49EE">
            <wp:simplePos x="0" y="0"/>
            <wp:positionH relativeFrom="margin">
              <wp:align>center</wp:align>
            </wp:positionH>
            <wp:positionV relativeFrom="paragraph">
              <wp:posOffset>63186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7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7162" w:rsidRDefault="00147162" w:rsidP="00B43EA6">
      <w:pPr>
        <w:pStyle w:val="ParagrafoManual"/>
      </w:pPr>
    </w:p>
    <w:p w:rsidR="00B43EA6" w:rsidRDefault="00147162" w:rsidP="00147162">
      <w:pPr>
        <w:tabs>
          <w:tab w:val="left" w:pos="2637"/>
        </w:tabs>
      </w:pPr>
      <w:r>
        <w:tab/>
        <w:t>Clique no botão “</w:t>
      </w:r>
      <w:r>
        <w:rPr>
          <w:b/>
        </w:rPr>
        <w:t>Enviar</w:t>
      </w:r>
      <w:r>
        <w:t>”.</w:t>
      </w:r>
    </w:p>
    <w:p w:rsidR="00147162" w:rsidRDefault="00147162" w:rsidP="00147162">
      <w:pPr>
        <w:tabs>
          <w:tab w:val="left" w:pos="2637"/>
        </w:tabs>
      </w:pPr>
    </w:p>
    <w:p w:rsidR="00147162" w:rsidRDefault="00147162" w:rsidP="00147162">
      <w:pPr>
        <w:tabs>
          <w:tab w:val="left" w:pos="2637"/>
        </w:tabs>
      </w:pPr>
    </w:p>
    <w:p w:rsidR="00147162" w:rsidRDefault="00147162" w:rsidP="00147162">
      <w:pPr>
        <w:tabs>
          <w:tab w:val="left" w:pos="2637"/>
        </w:tabs>
      </w:pPr>
    </w:p>
    <w:p w:rsidR="00147162" w:rsidRDefault="00147162" w:rsidP="00147162">
      <w:pPr>
        <w:pStyle w:val="ParagrafoManual"/>
      </w:pPr>
    </w:p>
    <w:p w:rsidR="00E25967" w:rsidRDefault="00147162" w:rsidP="00147162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225631</wp:posOffset>
            </wp:positionV>
            <wp:extent cx="4020111" cy="1581371"/>
            <wp:effectExtent l="152400" t="152400" r="361950" b="361950"/>
            <wp:wrapThrough wrapText="bothSides">
              <wp:wrapPolygon edited="0">
                <wp:start x="409" y="-2082"/>
                <wp:lineTo x="-819" y="-1561"/>
                <wp:lineTo x="-819" y="22641"/>
                <wp:lineTo x="-614" y="23682"/>
                <wp:lineTo x="614" y="25764"/>
                <wp:lineTo x="717" y="26284"/>
                <wp:lineTo x="21907" y="26284"/>
                <wp:lineTo x="22009" y="25764"/>
                <wp:lineTo x="23238" y="23682"/>
                <wp:lineTo x="23443" y="19258"/>
                <wp:lineTo x="23443" y="2602"/>
                <wp:lineTo x="22214" y="-1301"/>
                <wp:lineTo x="22112" y="-2082"/>
                <wp:lineTo x="409" y="-2082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8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0111" cy="158137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Pr="00E25967" w:rsidRDefault="00E25967" w:rsidP="00E25967"/>
    <w:p w:rsidR="00E25967" w:rsidRDefault="00E25967" w:rsidP="00E25967"/>
    <w:p w:rsidR="00147162" w:rsidRPr="00E25967" w:rsidRDefault="00E25967" w:rsidP="00E25967">
      <w:pPr>
        <w:tabs>
          <w:tab w:val="left" w:pos="4058"/>
        </w:tabs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5566CDE" wp14:editId="3F9B6BF2">
            <wp:simplePos x="0" y="0"/>
            <wp:positionH relativeFrom="margin">
              <wp:align>center</wp:align>
            </wp:positionH>
            <wp:positionV relativeFrom="paragraph">
              <wp:posOffset>134999</wp:posOffset>
            </wp:positionV>
            <wp:extent cx="5459730" cy="4745355"/>
            <wp:effectExtent l="152400" t="152400" r="369570" b="360045"/>
            <wp:wrapThrough wrapText="bothSides">
              <wp:wrapPolygon edited="0">
                <wp:start x="301" y="-694"/>
                <wp:lineTo x="-603" y="-520"/>
                <wp:lineTo x="-603" y="21938"/>
                <wp:lineTo x="528" y="23152"/>
                <wp:lineTo x="21856" y="23152"/>
                <wp:lineTo x="21932" y="22979"/>
                <wp:lineTo x="22911" y="21765"/>
                <wp:lineTo x="22987" y="867"/>
                <wp:lineTo x="22082" y="-434"/>
                <wp:lineTo x="22007" y="-694"/>
                <wp:lineTo x="301" y="-694"/>
              </wp:wrapPolygon>
            </wp:wrapThrough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9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59730" cy="47453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sectPr w:rsidR="00147162" w:rsidRPr="00E25967" w:rsidSect="00D569D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3EA1" w:rsidRDefault="00733EA1" w:rsidP="00CA5701">
      <w:r>
        <w:separator/>
      </w:r>
    </w:p>
  </w:endnote>
  <w:endnote w:type="continuationSeparator" w:id="0">
    <w:p w:rsidR="00733EA1" w:rsidRDefault="00733EA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F481F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F481F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3EA1" w:rsidRDefault="00733EA1" w:rsidP="00CA5701">
      <w:r>
        <w:separator/>
      </w:r>
    </w:p>
  </w:footnote>
  <w:footnote w:type="continuationSeparator" w:id="0">
    <w:p w:rsidR="00733EA1" w:rsidRDefault="00733EA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C23D5F">
                            <w:t>Envio de Receita por E-mail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C23D5F">
                      <w:t>Envio de Receita por E-mail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488B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162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3BD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5879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81F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53B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3EA1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0B2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5DE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3344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6E46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A6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D5F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5967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watch?v=GYgjAzOAgnc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tdn.totvs.com/display/serie1/Envio+de+E-mail" TargetMode="External"/><Relationship Id="rId14" Type="http://schemas.openxmlformats.org/officeDocument/2006/relationships/image" Target="media/image5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14C2C6-2D23-4EE6-B89D-1BAC915B0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798</TotalTime>
  <Pages>7</Pages>
  <Words>248</Words>
  <Characters>1341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1586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66</cp:revision>
  <cp:lastPrinted>2014-01-19T16:14:00Z</cp:lastPrinted>
  <dcterms:created xsi:type="dcterms:W3CDTF">2014-01-20T18:34:00Z</dcterms:created>
  <dcterms:modified xsi:type="dcterms:W3CDTF">2014-04-16T13:12:00Z</dcterms:modified>
</cp:coreProperties>
</file>