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71270" w:rsidRPr="004A2DD3" w:rsidRDefault="00771270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FC0063" w:rsidRPr="00FC0063">
                              <w:rPr>
                                <w:lang w:val="pt-BR"/>
                              </w:rPr>
                              <w:t>Bloqueio de Agendamentos no mesmo Horário e Local</w:t>
                            </w:r>
                          </w:p>
                          <w:p w:rsidR="00771270" w:rsidRPr="003656AA" w:rsidRDefault="00771270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771270" w:rsidRPr="004A2DD3" w:rsidRDefault="00771270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FC0063" w:rsidRPr="00FC0063">
                        <w:rPr>
                          <w:lang w:val="pt-BR"/>
                        </w:rPr>
                        <w:t>Bloqueio de Agendamentos no mesmo Horário e Local</w:t>
                      </w:r>
                    </w:p>
                    <w:p w:rsidR="00771270" w:rsidRPr="003656AA" w:rsidRDefault="00771270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6076725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7256CB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6076725" w:history="1">
        <w:r w:rsidR="007256CB" w:rsidRPr="00CF7F92">
          <w:rPr>
            <w:rStyle w:val="Hyperlink"/>
            <w:noProof/>
          </w:rPr>
          <w:t>Sumário</w:t>
        </w:r>
        <w:r w:rsidR="007256CB">
          <w:rPr>
            <w:noProof/>
            <w:webHidden/>
          </w:rPr>
          <w:tab/>
        </w:r>
        <w:r w:rsidR="007256CB">
          <w:rPr>
            <w:noProof/>
            <w:webHidden/>
          </w:rPr>
          <w:fldChar w:fldCharType="begin"/>
        </w:r>
        <w:r w:rsidR="007256CB">
          <w:rPr>
            <w:noProof/>
            <w:webHidden/>
          </w:rPr>
          <w:instrText xml:space="preserve"> PAGEREF _Toc406076725 \h </w:instrText>
        </w:r>
        <w:r w:rsidR="007256CB">
          <w:rPr>
            <w:noProof/>
            <w:webHidden/>
          </w:rPr>
        </w:r>
        <w:r w:rsidR="007256CB">
          <w:rPr>
            <w:noProof/>
            <w:webHidden/>
          </w:rPr>
          <w:fldChar w:fldCharType="separate"/>
        </w:r>
        <w:r w:rsidR="007256CB">
          <w:rPr>
            <w:noProof/>
            <w:webHidden/>
          </w:rPr>
          <w:t>2</w:t>
        </w:r>
        <w:r w:rsidR="007256CB">
          <w:rPr>
            <w:noProof/>
            <w:webHidden/>
          </w:rPr>
          <w:fldChar w:fldCharType="end"/>
        </w:r>
      </w:hyperlink>
    </w:p>
    <w:p w:rsidR="007256CB" w:rsidRDefault="005B257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6076726" w:history="1">
        <w:r w:rsidR="007256CB" w:rsidRPr="00CF7F92">
          <w:rPr>
            <w:rStyle w:val="Hyperlink"/>
            <w:noProof/>
          </w:rPr>
          <w:t>Guia Rápido – Bloqueio de Agendamentos no mesmo Horário e Local</w:t>
        </w:r>
        <w:r w:rsidR="007256CB">
          <w:rPr>
            <w:noProof/>
            <w:webHidden/>
          </w:rPr>
          <w:tab/>
        </w:r>
        <w:r w:rsidR="007256CB">
          <w:rPr>
            <w:noProof/>
            <w:webHidden/>
          </w:rPr>
          <w:fldChar w:fldCharType="begin"/>
        </w:r>
        <w:r w:rsidR="007256CB">
          <w:rPr>
            <w:noProof/>
            <w:webHidden/>
          </w:rPr>
          <w:instrText xml:space="preserve"> PAGEREF _Toc406076726 \h </w:instrText>
        </w:r>
        <w:r w:rsidR="007256CB">
          <w:rPr>
            <w:noProof/>
            <w:webHidden/>
          </w:rPr>
        </w:r>
        <w:r w:rsidR="007256CB">
          <w:rPr>
            <w:noProof/>
            <w:webHidden/>
          </w:rPr>
          <w:fldChar w:fldCharType="separate"/>
        </w:r>
        <w:r w:rsidR="007256CB">
          <w:rPr>
            <w:noProof/>
            <w:webHidden/>
          </w:rPr>
          <w:t>3</w:t>
        </w:r>
        <w:r w:rsidR="007256CB">
          <w:rPr>
            <w:noProof/>
            <w:webHidden/>
          </w:rPr>
          <w:fldChar w:fldCharType="end"/>
        </w:r>
      </w:hyperlink>
    </w:p>
    <w:p w:rsidR="007256CB" w:rsidRDefault="005B257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6076727" w:history="1">
        <w:r w:rsidR="007256CB" w:rsidRPr="00CF7F92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7256C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256CB" w:rsidRPr="00CF7F92">
          <w:rPr>
            <w:rStyle w:val="Hyperlink"/>
            <w:noProof/>
          </w:rPr>
          <w:t>Local de Atendimento</w:t>
        </w:r>
        <w:r w:rsidR="007256CB">
          <w:rPr>
            <w:noProof/>
            <w:webHidden/>
          </w:rPr>
          <w:tab/>
        </w:r>
        <w:r w:rsidR="007256CB">
          <w:rPr>
            <w:noProof/>
            <w:webHidden/>
          </w:rPr>
          <w:fldChar w:fldCharType="begin"/>
        </w:r>
        <w:r w:rsidR="007256CB">
          <w:rPr>
            <w:noProof/>
            <w:webHidden/>
          </w:rPr>
          <w:instrText xml:space="preserve"> PAGEREF _Toc406076727 \h </w:instrText>
        </w:r>
        <w:r w:rsidR="007256CB">
          <w:rPr>
            <w:noProof/>
            <w:webHidden/>
          </w:rPr>
        </w:r>
        <w:r w:rsidR="007256CB">
          <w:rPr>
            <w:noProof/>
            <w:webHidden/>
          </w:rPr>
          <w:fldChar w:fldCharType="separate"/>
        </w:r>
        <w:r w:rsidR="007256CB">
          <w:rPr>
            <w:noProof/>
            <w:webHidden/>
          </w:rPr>
          <w:t>3</w:t>
        </w:r>
        <w:r w:rsidR="007256CB">
          <w:rPr>
            <w:noProof/>
            <w:webHidden/>
          </w:rPr>
          <w:fldChar w:fldCharType="end"/>
        </w:r>
      </w:hyperlink>
    </w:p>
    <w:p w:rsidR="007256CB" w:rsidRDefault="005B257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6076728" w:history="1">
        <w:r w:rsidR="007256CB" w:rsidRPr="00CF7F92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7256C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256CB" w:rsidRPr="00CF7F92">
          <w:rPr>
            <w:rStyle w:val="Hyperlink"/>
            <w:noProof/>
          </w:rPr>
          <w:t>Ativação do Recurso</w:t>
        </w:r>
        <w:r w:rsidR="007256CB">
          <w:rPr>
            <w:noProof/>
            <w:webHidden/>
          </w:rPr>
          <w:tab/>
        </w:r>
        <w:r w:rsidR="007256CB">
          <w:rPr>
            <w:noProof/>
            <w:webHidden/>
          </w:rPr>
          <w:fldChar w:fldCharType="begin"/>
        </w:r>
        <w:r w:rsidR="007256CB">
          <w:rPr>
            <w:noProof/>
            <w:webHidden/>
          </w:rPr>
          <w:instrText xml:space="preserve"> PAGEREF _Toc406076728 \h </w:instrText>
        </w:r>
        <w:r w:rsidR="007256CB">
          <w:rPr>
            <w:noProof/>
            <w:webHidden/>
          </w:rPr>
        </w:r>
        <w:r w:rsidR="007256CB">
          <w:rPr>
            <w:noProof/>
            <w:webHidden/>
          </w:rPr>
          <w:fldChar w:fldCharType="separate"/>
        </w:r>
        <w:r w:rsidR="007256CB">
          <w:rPr>
            <w:noProof/>
            <w:webHidden/>
          </w:rPr>
          <w:t>7</w:t>
        </w:r>
        <w:r w:rsidR="007256CB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06076726"/>
      <w:r w:rsidR="009A1D2B">
        <w:lastRenderedPageBreak/>
        <w:t xml:space="preserve">Guia Rápido – </w:t>
      </w:r>
      <w:r w:rsidR="00FC0063" w:rsidRPr="00FC0063">
        <w:t>Bloqueio de Agendamentos no mesmo Horário e Local</w:t>
      </w:r>
      <w:bookmarkEnd w:id="1"/>
    </w:p>
    <w:p w:rsidR="00EB7D8E" w:rsidRDefault="00EB7D8E" w:rsidP="00EB7D8E">
      <w:pPr>
        <w:rPr>
          <w:lang w:eastAsia="pt-BR"/>
        </w:rPr>
      </w:pPr>
    </w:p>
    <w:p w:rsidR="00145660" w:rsidRPr="003C6A42" w:rsidRDefault="00E57CC5" w:rsidP="00AE5D83">
      <w:pPr>
        <w:pStyle w:val="ParagrafoManual"/>
        <w:rPr>
          <w:rFonts w:ascii="Calibri" w:hAnsi="Calibri"/>
          <w:lang w:eastAsia="pt-BR"/>
        </w:rPr>
      </w:pPr>
      <w:r>
        <w:rPr>
          <w:lang w:eastAsia="pt-BR"/>
        </w:rPr>
        <w:tab/>
      </w:r>
      <w:r w:rsidR="00A55177">
        <w:t xml:space="preserve">Neste guia rápido será apresentado </w:t>
      </w:r>
      <w:r w:rsidR="009E7E3E">
        <w:t>o recurso de “</w:t>
      </w:r>
      <w:r w:rsidR="009E7E3E" w:rsidRPr="009E7E3E">
        <w:rPr>
          <w:b/>
        </w:rPr>
        <w:t>Bloqueio de Agendamentos no mesmo Horário e Local</w:t>
      </w:r>
      <w:r w:rsidR="009E7E3E">
        <w:t>” que</w:t>
      </w:r>
      <w:r w:rsidR="00FC17D4">
        <w:t xml:space="preserve"> </w:t>
      </w:r>
      <w:r w:rsidR="007A524F">
        <w:t>está</w:t>
      </w:r>
      <w:r w:rsidR="00FC17D4">
        <w:t xml:space="preserve"> disponível a partir da versão </w:t>
      </w:r>
      <w:r w:rsidR="00FC17D4">
        <w:rPr>
          <w:b/>
        </w:rPr>
        <w:t>12.03.00.</w:t>
      </w:r>
      <w:r w:rsidR="009E7E3E">
        <w:t xml:space="preserve"> </w:t>
      </w:r>
      <w:r w:rsidR="00FC17D4">
        <w:t xml:space="preserve"> Este recurso possibilita o</w:t>
      </w:r>
      <w:r w:rsidR="00686C90">
        <w:t xml:space="preserve"> usuário </w:t>
      </w:r>
      <w:proofErr w:type="gramStart"/>
      <w:r w:rsidR="00686C90">
        <w:t>à</w:t>
      </w:r>
      <w:proofErr w:type="gramEnd"/>
      <w:r w:rsidR="00686C90">
        <w:t xml:space="preserve"> configurar se permite</w:t>
      </w:r>
      <w:bookmarkStart w:id="2" w:name="_GoBack"/>
      <w:bookmarkEnd w:id="2"/>
      <w:r w:rsidR="00FC17D4">
        <w:t xml:space="preserve"> ou não </w:t>
      </w:r>
      <w:r w:rsidR="009E7E3E">
        <w:t>agendamentos no mesmo horário utilizando o mesmo local de atendimento.</w:t>
      </w:r>
    </w:p>
    <w:p w:rsidR="00A55177" w:rsidRDefault="000923CD" w:rsidP="00771270">
      <w:pPr>
        <w:pStyle w:val="Ttulo2"/>
        <w:ind w:left="1145" w:hanging="578"/>
      </w:pPr>
      <w:bookmarkStart w:id="3" w:name="_Toc406076727"/>
      <w:r>
        <w:rPr>
          <w:lang w:val="pt-BR"/>
        </w:rPr>
        <w:t>Local de Atendimento</w:t>
      </w:r>
      <w:bookmarkEnd w:id="3"/>
    </w:p>
    <w:p w:rsidR="00A55177" w:rsidRDefault="00A55177" w:rsidP="00E5023B">
      <w:pPr>
        <w:pStyle w:val="ParagrafoManual"/>
      </w:pPr>
    </w:p>
    <w:p w:rsidR="00182B82" w:rsidRDefault="00C20F36" w:rsidP="00E5023B">
      <w:pPr>
        <w:pStyle w:val="ParagrafoManual"/>
      </w:pPr>
      <w:r>
        <w:t xml:space="preserve">Acesse o sistema </w:t>
      </w:r>
      <w:proofErr w:type="spellStart"/>
      <w:r>
        <w:t>Totvs</w:t>
      </w:r>
      <w:proofErr w:type="spellEnd"/>
      <w:r>
        <w:t xml:space="preserve"> Série 1 Saúde (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Med</w:t>
      </w:r>
      <w:proofErr w:type="spellEnd"/>
      <w:r>
        <w:t>) com seu usuário.</w:t>
      </w:r>
    </w:p>
    <w:p w:rsidR="00DA7BF8" w:rsidRDefault="00DA7BF8" w:rsidP="00E5023B">
      <w:pPr>
        <w:pStyle w:val="ParagrafoManual"/>
      </w:pPr>
    </w:p>
    <w:p w:rsidR="00622A03" w:rsidRDefault="003D1F49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13D05499" wp14:editId="3A4A201D">
            <wp:simplePos x="0" y="0"/>
            <wp:positionH relativeFrom="margin">
              <wp:align>center</wp:align>
            </wp:positionH>
            <wp:positionV relativeFrom="paragraph">
              <wp:posOffset>156107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6" name="Imagem 9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0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622A03" w:rsidRDefault="00622A03" w:rsidP="00D30DBB">
      <w:pPr>
        <w:pStyle w:val="ParagrafoManual"/>
      </w:pPr>
    </w:p>
    <w:p w:rsidR="003F4F55" w:rsidRDefault="003F4F55" w:rsidP="00D30DBB">
      <w:pPr>
        <w:pStyle w:val="ParagrafoManual"/>
      </w:pPr>
    </w:p>
    <w:p w:rsidR="003F4F55" w:rsidRDefault="003F4F55" w:rsidP="00D30DBB">
      <w:pPr>
        <w:pStyle w:val="ParagrafoManual"/>
      </w:pPr>
    </w:p>
    <w:p w:rsidR="003F4F55" w:rsidRDefault="003F4F55" w:rsidP="00D30DBB">
      <w:pPr>
        <w:pStyle w:val="ParagrafoManual"/>
      </w:pPr>
    </w:p>
    <w:p w:rsidR="000923CD" w:rsidRDefault="000923CD" w:rsidP="00D30DBB">
      <w:pPr>
        <w:pStyle w:val="ParagrafoManual"/>
      </w:pPr>
    </w:p>
    <w:p w:rsidR="000923CD" w:rsidRDefault="000923CD" w:rsidP="00D30DBB">
      <w:pPr>
        <w:pStyle w:val="ParagrafoManual"/>
      </w:pPr>
    </w:p>
    <w:p w:rsidR="003F4F55" w:rsidRPr="00202DC5" w:rsidRDefault="00A55177" w:rsidP="00D30DBB">
      <w:pPr>
        <w:pStyle w:val="ParagrafoManual"/>
      </w:pPr>
      <w:r>
        <w:lastRenderedPageBreak/>
        <w:t xml:space="preserve">Após </w:t>
      </w:r>
      <w:r w:rsidR="00BE25EE">
        <w:t>acesse o módulo “</w:t>
      </w:r>
      <w:r w:rsidR="000923CD">
        <w:rPr>
          <w:b/>
        </w:rPr>
        <w:t>Atendimento Clínico</w:t>
      </w:r>
      <w:r w:rsidR="00BE25EE">
        <w:t>”</w:t>
      </w:r>
      <w:r w:rsidR="000923CD">
        <w:t xml:space="preserve"> ou “</w:t>
      </w:r>
      <w:r w:rsidR="000923CD">
        <w:rPr>
          <w:b/>
        </w:rPr>
        <w:t>Agenda</w:t>
      </w:r>
      <w:r w:rsidR="000923CD">
        <w:t>”</w:t>
      </w:r>
      <w:r w:rsidR="00BE25EE">
        <w:t>.</w:t>
      </w:r>
      <w:r w:rsidR="000923CD">
        <w:t xml:space="preserve"> Em qualquer um dos dois módulos vá até o menu “</w:t>
      </w:r>
      <w:r w:rsidR="000923CD">
        <w:rPr>
          <w:b/>
        </w:rPr>
        <w:t>Arquivos</w:t>
      </w:r>
      <w:r w:rsidR="000923CD">
        <w:t>”</w:t>
      </w:r>
      <w:r w:rsidR="00202DC5">
        <w:t xml:space="preserve"> opção “</w:t>
      </w:r>
      <w:r w:rsidR="00202DC5">
        <w:rPr>
          <w:b/>
        </w:rPr>
        <w:t>Local de Atendimento</w:t>
      </w:r>
      <w:r w:rsidR="00202DC5">
        <w:t>”.</w:t>
      </w:r>
    </w:p>
    <w:p w:rsidR="00BE25EE" w:rsidRDefault="00202DC5" w:rsidP="00D30DB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2B970907" wp14:editId="5C421C78">
            <wp:simplePos x="0" y="0"/>
            <wp:positionH relativeFrom="margin">
              <wp:align>center</wp:align>
            </wp:positionH>
            <wp:positionV relativeFrom="paragraph">
              <wp:posOffset>202594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2" name="Imagem 10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1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D1F49" w:rsidRDefault="003D1F49" w:rsidP="003D1F49">
      <w:pPr>
        <w:pStyle w:val="ParagrafoManual"/>
      </w:pPr>
    </w:p>
    <w:p w:rsidR="00202DC5" w:rsidRDefault="00202DC5" w:rsidP="00202DC5">
      <w:pPr>
        <w:pStyle w:val="ParagrafoManual"/>
      </w:pPr>
      <w:r>
        <w:t>Irá abrir a tela abaixo:</w:t>
      </w:r>
    </w:p>
    <w:p w:rsidR="00202DC5" w:rsidRDefault="00202DC5" w:rsidP="00202DC5">
      <w:pPr>
        <w:pStyle w:val="ParagrafoManual"/>
      </w:pPr>
    </w:p>
    <w:p w:rsidR="008B4066" w:rsidRDefault="00202DC5" w:rsidP="00202DC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1080873</wp:posOffset>
            </wp:positionH>
            <wp:positionV relativeFrom="paragraph">
              <wp:posOffset>2156</wp:posOffset>
            </wp:positionV>
            <wp:extent cx="4067743" cy="3067478"/>
            <wp:effectExtent l="0" t="0" r="9525" b="0"/>
            <wp:wrapThrough wrapText="bothSides">
              <wp:wrapPolygon edited="0">
                <wp:start x="0" y="0"/>
                <wp:lineTo x="0" y="21466"/>
                <wp:lineTo x="21549" y="21466"/>
                <wp:lineTo x="21549" y="0"/>
                <wp:lineTo x="0" y="0"/>
              </wp:wrapPolygon>
            </wp:wrapThrough>
            <wp:docPr id="103" name="Imagem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2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7743" cy="306747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202DC5" w:rsidRDefault="008B4066" w:rsidP="008B4066">
      <w:pPr>
        <w:tabs>
          <w:tab w:val="left" w:pos="3684"/>
        </w:tabs>
      </w:pPr>
      <w:r>
        <w:tab/>
      </w:r>
    </w:p>
    <w:p w:rsidR="008B4066" w:rsidRDefault="008B4066" w:rsidP="008B4066">
      <w:pPr>
        <w:pStyle w:val="ParagrafoManual"/>
      </w:pPr>
      <w:r>
        <w:lastRenderedPageBreak/>
        <w:t>Nesta tela você encontra os locais já cadastrados e também é possível incluir um novo local de atendimento através do botão “</w:t>
      </w:r>
      <w:r>
        <w:rPr>
          <w:b/>
        </w:rPr>
        <w:t>Incluir</w:t>
      </w:r>
      <w:r>
        <w:t>”.</w:t>
      </w:r>
    </w:p>
    <w:p w:rsidR="008B4066" w:rsidRPr="008B4066" w:rsidRDefault="008B4066" w:rsidP="008B4066">
      <w:pPr>
        <w:pStyle w:val="ParagrafoManual"/>
      </w:pPr>
    </w:p>
    <w:p w:rsidR="008B4066" w:rsidRDefault="008B4066" w:rsidP="008B406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02824F27" wp14:editId="5C233FB1">
            <wp:simplePos x="0" y="0"/>
            <wp:positionH relativeFrom="margin">
              <wp:align>center</wp:align>
            </wp:positionH>
            <wp:positionV relativeFrom="paragraph">
              <wp:posOffset>77160</wp:posOffset>
            </wp:positionV>
            <wp:extent cx="4086795" cy="3086531"/>
            <wp:effectExtent l="152400" t="152400" r="352425" b="361950"/>
            <wp:wrapThrough wrapText="bothSides">
              <wp:wrapPolygon edited="0">
                <wp:start x="403" y="-1067"/>
                <wp:lineTo x="-806" y="-800"/>
                <wp:lineTo x="-806" y="20533"/>
                <wp:lineTo x="-604" y="22800"/>
                <wp:lineTo x="604" y="23733"/>
                <wp:lineTo x="705" y="24000"/>
                <wp:lineTo x="21852" y="24000"/>
                <wp:lineTo x="21952" y="23733"/>
                <wp:lineTo x="23060" y="22800"/>
                <wp:lineTo x="23362" y="20533"/>
                <wp:lineTo x="23362" y="1333"/>
                <wp:lineTo x="22154" y="-667"/>
                <wp:lineTo x="22053" y="-1067"/>
                <wp:lineTo x="403" y="-1067"/>
              </wp:wrapPolygon>
            </wp:wrapThrough>
            <wp:docPr id="104" name="Imagem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3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795" cy="308653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Pr="008B4066" w:rsidRDefault="008B4066" w:rsidP="008B4066"/>
    <w:p w:rsidR="008B4066" w:rsidRDefault="008B4066" w:rsidP="008B4066"/>
    <w:p w:rsidR="008B4066" w:rsidRDefault="008B4066" w:rsidP="008B4066">
      <w:pPr>
        <w:pStyle w:val="ParagrafoManual"/>
      </w:pPr>
      <w:r>
        <w:tab/>
        <w:t>Preencher o campo “</w:t>
      </w:r>
      <w:r>
        <w:rPr>
          <w:b/>
        </w:rPr>
        <w:t xml:space="preserve">Local de </w:t>
      </w:r>
      <w:r w:rsidR="007A524F">
        <w:rPr>
          <w:b/>
        </w:rPr>
        <w:t>Atendimento:</w:t>
      </w:r>
      <w:r w:rsidR="007A524F">
        <w:t xml:space="preserve"> ”</w:t>
      </w:r>
    </w:p>
    <w:p w:rsidR="003F03E7" w:rsidRDefault="003F03E7" w:rsidP="008B4066">
      <w:pPr>
        <w:pStyle w:val="ParagrafoManual"/>
      </w:pPr>
    </w:p>
    <w:p w:rsidR="003F03E7" w:rsidRDefault="003F03E7" w:rsidP="008B406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96FDD9F" wp14:editId="4395D7EB">
            <wp:simplePos x="0" y="0"/>
            <wp:positionH relativeFrom="margin">
              <wp:align>center</wp:align>
            </wp:positionH>
            <wp:positionV relativeFrom="paragraph">
              <wp:posOffset>281261</wp:posOffset>
            </wp:positionV>
            <wp:extent cx="4086795" cy="3086531"/>
            <wp:effectExtent l="152400" t="152400" r="352425" b="361950"/>
            <wp:wrapThrough wrapText="bothSides">
              <wp:wrapPolygon edited="0">
                <wp:start x="403" y="-1067"/>
                <wp:lineTo x="-806" y="-800"/>
                <wp:lineTo x="-806" y="20533"/>
                <wp:lineTo x="-604" y="22800"/>
                <wp:lineTo x="604" y="23733"/>
                <wp:lineTo x="705" y="24000"/>
                <wp:lineTo x="21852" y="24000"/>
                <wp:lineTo x="21952" y="23733"/>
                <wp:lineTo x="23060" y="22800"/>
                <wp:lineTo x="23362" y="20533"/>
                <wp:lineTo x="23362" y="1333"/>
                <wp:lineTo x="22154" y="-667"/>
                <wp:lineTo x="22053" y="-1067"/>
                <wp:lineTo x="403" y="-1067"/>
              </wp:wrapPolygon>
            </wp:wrapThrough>
            <wp:docPr id="105" name="Imagem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4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795" cy="308653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Pr="003F03E7" w:rsidRDefault="003F03E7" w:rsidP="003F03E7"/>
    <w:p w:rsidR="003F03E7" w:rsidRDefault="003F03E7" w:rsidP="003F03E7">
      <w:pPr>
        <w:tabs>
          <w:tab w:val="left" w:pos="3717"/>
        </w:tabs>
      </w:pPr>
      <w:r>
        <w:tab/>
      </w:r>
    </w:p>
    <w:p w:rsidR="003F03E7" w:rsidRDefault="003F03E7" w:rsidP="003F03E7">
      <w:pPr>
        <w:pStyle w:val="ParagrafoManual"/>
      </w:pPr>
      <w:r>
        <w:lastRenderedPageBreak/>
        <w:t>Após clicar no botão “</w:t>
      </w:r>
      <w:r>
        <w:rPr>
          <w:b/>
        </w:rPr>
        <w:t>Gravar</w:t>
      </w:r>
      <w:r>
        <w:t>”.</w:t>
      </w:r>
    </w:p>
    <w:p w:rsidR="00A50271" w:rsidRDefault="003F03E7" w:rsidP="003F03E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4CA54A3" wp14:editId="711DC761">
            <wp:simplePos x="0" y="0"/>
            <wp:positionH relativeFrom="margin">
              <wp:align>center</wp:align>
            </wp:positionH>
            <wp:positionV relativeFrom="paragraph">
              <wp:posOffset>252420</wp:posOffset>
            </wp:positionV>
            <wp:extent cx="4086795" cy="3086531"/>
            <wp:effectExtent l="152400" t="152400" r="352425" b="361950"/>
            <wp:wrapThrough wrapText="bothSides">
              <wp:wrapPolygon edited="0">
                <wp:start x="403" y="-1067"/>
                <wp:lineTo x="-806" y="-800"/>
                <wp:lineTo x="-806" y="20533"/>
                <wp:lineTo x="-604" y="22800"/>
                <wp:lineTo x="604" y="23733"/>
                <wp:lineTo x="705" y="24000"/>
                <wp:lineTo x="21852" y="24000"/>
                <wp:lineTo x="21952" y="23733"/>
                <wp:lineTo x="23060" y="22800"/>
                <wp:lineTo x="23362" y="20533"/>
                <wp:lineTo x="23362" y="1333"/>
                <wp:lineTo x="22154" y="-667"/>
                <wp:lineTo x="22053" y="-1067"/>
                <wp:lineTo x="403" y="-1067"/>
              </wp:wrapPolygon>
            </wp:wrapThrough>
            <wp:docPr id="106" name="Imagem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5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795" cy="308653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Pr="00A50271" w:rsidRDefault="00A50271" w:rsidP="00A50271"/>
    <w:p w:rsidR="00A50271" w:rsidRDefault="00A50271" w:rsidP="00A50271"/>
    <w:p w:rsidR="003F03E7" w:rsidRDefault="00A50271" w:rsidP="00A50271">
      <w:pPr>
        <w:tabs>
          <w:tab w:val="left" w:pos="3717"/>
        </w:tabs>
      </w:pPr>
      <w:r>
        <w:tab/>
      </w:r>
    </w:p>
    <w:p w:rsidR="00A50271" w:rsidRDefault="00A50271" w:rsidP="00A50271">
      <w:pPr>
        <w:tabs>
          <w:tab w:val="left" w:pos="3717"/>
        </w:tabs>
      </w:pPr>
    </w:p>
    <w:p w:rsidR="00A50271" w:rsidRDefault="007256CB" w:rsidP="007256CB">
      <w:pPr>
        <w:pStyle w:val="Ttulo2"/>
        <w:ind w:left="1145" w:hanging="578"/>
        <w:rPr>
          <w:lang w:val="pt-BR"/>
        </w:rPr>
      </w:pPr>
      <w:bookmarkStart w:id="4" w:name="_Toc406076728"/>
      <w:r w:rsidRPr="007256CB">
        <w:rPr>
          <w:lang w:val="pt-BR"/>
        </w:rPr>
        <w:lastRenderedPageBreak/>
        <w:t>Ativação do Recurso</w:t>
      </w:r>
      <w:bookmarkEnd w:id="4"/>
    </w:p>
    <w:p w:rsidR="007256CB" w:rsidRDefault="007256CB" w:rsidP="007256CB"/>
    <w:p w:rsidR="007256CB" w:rsidRDefault="007256CB" w:rsidP="007256CB">
      <w:pPr>
        <w:pStyle w:val="ParagrafoManual"/>
      </w:pPr>
      <w:r>
        <w:t xml:space="preserve">Na mesma tela onde você </w:t>
      </w:r>
      <w:r w:rsidR="000D47EA">
        <w:t>cadastra o local de atendimento existe a opção “</w:t>
      </w:r>
      <w:r w:rsidR="000D47EA">
        <w:rPr>
          <w:b/>
        </w:rPr>
        <w:t>Ativar controle do Local de Atendimento</w:t>
      </w:r>
      <w:r w:rsidR="000D47EA">
        <w:t>”</w:t>
      </w:r>
      <w:r w:rsidR="006F2F46">
        <w:t>, para utilizar o recurso habilite esta opção.</w:t>
      </w:r>
    </w:p>
    <w:p w:rsidR="006F2F46" w:rsidRDefault="006F2F46" w:rsidP="007256CB">
      <w:pPr>
        <w:pStyle w:val="ParagrafoManual"/>
      </w:pPr>
    </w:p>
    <w:p w:rsidR="00F90828" w:rsidRDefault="00F90828" w:rsidP="007256C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1268B8CD" wp14:editId="5686588D">
            <wp:simplePos x="0" y="0"/>
            <wp:positionH relativeFrom="margin">
              <wp:align>center</wp:align>
            </wp:positionH>
            <wp:positionV relativeFrom="paragraph">
              <wp:posOffset>86966</wp:posOffset>
            </wp:positionV>
            <wp:extent cx="4086795" cy="3086531"/>
            <wp:effectExtent l="152400" t="152400" r="352425" b="361950"/>
            <wp:wrapThrough wrapText="bothSides">
              <wp:wrapPolygon edited="0">
                <wp:start x="403" y="-1067"/>
                <wp:lineTo x="-806" y="-800"/>
                <wp:lineTo x="-806" y="20533"/>
                <wp:lineTo x="-604" y="22800"/>
                <wp:lineTo x="604" y="23733"/>
                <wp:lineTo x="705" y="24000"/>
                <wp:lineTo x="21852" y="24000"/>
                <wp:lineTo x="21952" y="23733"/>
                <wp:lineTo x="23060" y="22800"/>
                <wp:lineTo x="23362" y="20533"/>
                <wp:lineTo x="23362" y="1333"/>
                <wp:lineTo x="22154" y="-667"/>
                <wp:lineTo x="22053" y="-1067"/>
                <wp:lineTo x="403" y="-1067"/>
              </wp:wrapPolygon>
            </wp:wrapThrough>
            <wp:docPr id="107" name="Imagem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6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86795" cy="308653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Pr="00F90828" w:rsidRDefault="00F90828" w:rsidP="00F90828"/>
    <w:p w:rsidR="00F90828" w:rsidRDefault="00F90828" w:rsidP="00F90828"/>
    <w:p w:rsidR="00F90828" w:rsidRDefault="00F90828" w:rsidP="00F90828">
      <w:pPr>
        <w:pStyle w:val="ParagrafoManual"/>
      </w:pPr>
    </w:p>
    <w:p w:rsidR="006F2F46" w:rsidRDefault="00F90828" w:rsidP="00F90828">
      <w:pPr>
        <w:pStyle w:val="ParagrafoManual"/>
      </w:pPr>
      <w:r>
        <w:t>Com esta opção não é possível agendar um compromisso no mesmo horário para o mesmo local</w:t>
      </w:r>
      <w:r w:rsidR="00A466A6">
        <w:t>. Caso ocorra a tentativa o sistema irá informar a mensagem da imagem abaixo:</w:t>
      </w:r>
    </w:p>
    <w:p w:rsidR="00A466A6" w:rsidRPr="00F90828" w:rsidRDefault="00A466A6" w:rsidP="00F9082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DD2F816" wp14:editId="518442ED">
            <wp:simplePos x="0" y="0"/>
            <wp:positionH relativeFrom="margin">
              <wp:align>center</wp:align>
            </wp:positionH>
            <wp:positionV relativeFrom="paragraph">
              <wp:posOffset>344775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8" name="Imagem 10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7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466A6" w:rsidRPr="00F90828" w:rsidSect="00D569D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2576" w:rsidRDefault="005B2576" w:rsidP="00CA5701">
      <w:r>
        <w:separator/>
      </w:r>
    </w:p>
  </w:endnote>
  <w:endnote w:type="continuationSeparator" w:id="0">
    <w:p w:rsidR="005B2576" w:rsidRDefault="005B257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Default="00771270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0239F1" w:rsidRDefault="00771270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71270" w:rsidRPr="000239F1" w:rsidRDefault="00771270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71270" w:rsidRPr="00B2520C" w:rsidRDefault="0077127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71270" w:rsidRPr="00B2520C" w:rsidRDefault="0077127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53491F" w:rsidRDefault="00771270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71270" w:rsidRPr="00B2520C" w:rsidRDefault="0077127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686C90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71270" w:rsidRPr="00B2520C" w:rsidRDefault="0077127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686C90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2576" w:rsidRDefault="005B2576" w:rsidP="00CA5701">
      <w:r>
        <w:separator/>
      </w:r>
    </w:p>
  </w:footnote>
  <w:footnote w:type="continuationSeparator" w:id="0">
    <w:p w:rsidR="005B2576" w:rsidRDefault="005B257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015839" w:rsidRDefault="00771270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5D5B9D" w:rsidRDefault="00771270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71270" w:rsidRPr="005D5B9D" w:rsidRDefault="00771270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1270" w:rsidRDefault="00771270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015839" w:rsidRDefault="00771270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71270" w:rsidRPr="00015839" w:rsidRDefault="00771270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015839" w:rsidRDefault="00771270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Default="00771270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FC0063" w:rsidRPr="00FC0063">
                            <w:t>Bloqueio de Agendamentos no mesmo Horário e Local</w:t>
                          </w:r>
                        </w:p>
                        <w:p w:rsidR="00771270" w:rsidRPr="003656AA" w:rsidRDefault="00771270" w:rsidP="003656AA"/>
                        <w:p w:rsidR="00771270" w:rsidRPr="005D5B9D" w:rsidRDefault="00771270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71270" w:rsidRDefault="00771270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FC0063" w:rsidRPr="00FC0063">
                      <w:t>Bloqueio de Agendamentos no mesmo Horário e Local</w:t>
                    </w:r>
                  </w:p>
                  <w:p w:rsidR="00771270" w:rsidRPr="003656AA" w:rsidRDefault="00771270" w:rsidP="003656AA"/>
                  <w:p w:rsidR="00771270" w:rsidRPr="005D5B9D" w:rsidRDefault="00771270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1270" w:rsidRPr="00015839" w:rsidRDefault="00771270" w:rsidP="00AF1377">
    <w:pPr>
      <w:pStyle w:val="Cabealho"/>
      <w:ind w:firstLine="2127"/>
      <w:rPr>
        <w:b/>
        <w:color w:val="FFFFFF"/>
        <w:sz w:val="32"/>
        <w:szCs w:val="32"/>
      </w:rPr>
    </w:pPr>
  </w:p>
  <w:p w:rsidR="00771270" w:rsidRDefault="00771270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Default="0077127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2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8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9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0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1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9"/>
  </w:num>
  <w:num w:numId="4">
    <w:abstractNumId w:val="8"/>
  </w:num>
  <w:num w:numId="5">
    <w:abstractNumId w:val="13"/>
  </w:num>
  <w:num w:numId="6">
    <w:abstractNumId w:val="21"/>
  </w:num>
  <w:num w:numId="7">
    <w:abstractNumId w:val="7"/>
  </w:num>
  <w:num w:numId="8">
    <w:abstractNumId w:val="1"/>
  </w:num>
  <w:num w:numId="9">
    <w:abstractNumId w:val="4"/>
  </w:num>
  <w:num w:numId="10">
    <w:abstractNumId w:val="3"/>
  </w:num>
  <w:num w:numId="11">
    <w:abstractNumId w:val="15"/>
  </w:num>
  <w:num w:numId="12">
    <w:abstractNumId w:val="2"/>
  </w:num>
  <w:num w:numId="13">
    <w:abstractNumId w:val="23"/>
  </w:num>
  <w:num w:numId="14">
    <w:abstractNumId w:val="19"/>
  </w:num>
  <w:num w:numId="15">
    <w:abstractNumId w:val="0"/>
  </w:num>
  <w:num w:numId="16">
    <w:abstractNumId w:val="17"/>
  </w:num>
  <w:num w:numId="17">
    <w:abstractNumId w:val="14"/>
  </w:num>
  <w:num w:numId="18">
    <w:abstractNumId w:val="20"/>
  </w:num>
  <w:num w:numId="19">
    <w:abstractNumId w:val="5"/>
  </w:num>
  <w:num w:numId="20">
    <w:abstractNumId w:val="16"/>
  </w:num>
  <w:num w:numId="21">
    <w:abstractNumId w:val="24"/>
  </w:num>
  <w:num w:numId="22">
    <w:abstractNumId w:val="11"/>
  </w:num>
  <w:num w:numId="23">
    <w:abstractNumId w:val="9"/>
  </w:num>
  <w:num w:numId="24">
    <w:abstractNumId w:val="9"/>
  </w:num>
  <w:num w:numId="25">
    <w:abstractNumId w:val="18"/>
  </w:num>
  <w:num w:numId="26">
    <w:abstractNumId w:val="9"/>
  </w:num>
  <w:num w:numId="27">
    <w:abstractNumId w:val="9"/>
  </w:num>
  <w:num w:numId="28">
    <w:abstractNumId w:val="10"/>
  </w:num>
  <w:num w:numId="29">
    <w:abstractNumId w:val="9"/>
  </w:num>
  <w:num w:numId="30">
    <w:abstractNumId w:val="9"/>
  </w:num>
  <w:num w:numId="31">
    <w:abstractNumId w:val="22"/>
  </w:num>
  <w:num w:numId="32">
    <w:abstractNumId w:val="9"/>
  </w:num>
  <w:num w:numId="33">
    <w:abstractNumId w:val="9"/>
  </w:num>
  <w:num w:numId="34">
    <w:abstractNumId w:val="9"/>
  </w:num>
  <w:num w:numId="35">
    <w:abstractNumId w:val="9"/>
  </w:num>
  <w:num w:numId="36">
    <w:abstractNumId w:val="12"/>
  </w:num>
  <w:num w:numId="37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92F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E74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6C3D"/>
    <w:rsid w:val="000D0CB0"/>
    <w:rsid w:val="000D175B"/>
    <w:rsid w:val="000D2E67"/>
    <w:rsid w:val="000D3230"/>
    <w:rsid w:val="000D426E"/>
    <w:rsid w:val="000D47EA"/>
    <w:rsid w:val="000D49EB"/>
    <w:rsid w:val="000D6ADE"/>
    <w:rsid w:val="000D7943"/>
    <w:rsid w:val="000D7ED1"/>
    <w:rsid w:val="000E09E0"/>
    <w:rsid w:val="000E1DA7"/>
    <w:rsid w:val="000E2012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E38"/>
    <w:rsid w:val="00120F09"/>
    <w:rsid w:val="00121EB0"/>
    <w:rsid w:val="00124B1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5660"/>
    <w:rsid w:val="00147BFE"/>
    <w:rsid w:val="00151164"/>
    <w:rsid w:val="0015294A"/>
    <w:rsid w:val="00152ACF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26C0"/>
    <w:rsid w:val="002133CA"/>
    <w:rsid w:val="002155DD"/>
    <w:rsid w:val="00215DC3"/>
    <w:rsid w:val="00217B77"/>
    <w:rsid w:val="0022006D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1230"/>
    <w:rsid w:val="00341FE5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6C16"/>
    <w:rsid w:val="003770A3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EE"/>
    <w:rsid w:val="00402212"/>
    <w:rsid w:val="00402B4A"/>
    <w:rsid w:val="00403C87"/>
    <w:rsid w:val="00404256"/>
    <w:rsid w:val="00405990"/>
    <w:rsid w:val="00405BA8"/>
    <w:rsid w:val="00405FAE"/>
    <w:rsid w:val="00407A3B"/>
    <w:rsid w:val="00411183"/>
    <w:rsid w:val="00412BDF"/>
    <w:rsid w:val="0041452B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BDC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238C"/>
    <w:rsid w:val="004A2808"/>
    <w:rsid w:val="004A2DD3"/>
    <w:rsid w:val="004A33A3"/>
    <w:rsid w:val="004A407D"/>
    <w:rsid w:val="004A4196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323"/>
    <w:rsid w:val="005947D7"/>
    <w:rsid w:val="00595DDE"/>
    <w:rsid w:val="0059639E"/>
    <w:rsid w:val="00596B0B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576"/>
    <w:rsid w:val="005B3791"/>
    <w:rsid w:val="005B3ACA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F09"/>
    <w:rsid w:val="005C7520"/>
    <w:rsid w:val="005C7F3A"/>
    <w:rsid w:val="005D0801"/>
    <w:rsid w:val="005D1739"/>
    <w:rsid w:val="005D1C9E"/>
    <w:rsid w:val="005D384F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292F"/>
    <w:rsid w:val="00633199"/>
    <w:rsid w:val="00633511"/>
    <w:rsid w:val="00633F24"/>
    <w:rsid w:val="00634D26"/>
    <w:rsid w:val="00634F25"/>
    <w:rsid w:val="00635090"/>
    <w:rsid w:val="00635475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6C90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2F46"/>
    <w:rsid w:val="006F30A6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64EF"/>
    <w:rsid w:val="00736829"/>
    <w:rsid w:val="00736E42"/>
    <w:rsid w:val="00737246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24F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3D6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3542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F8E"/>
    <w:rsid w:val="0087706E"/>
    <w:rsid w:val="00877B9C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7E5"/>
    <w:rsid w:val="008A59A6"/>
    <w:rsid w:val="008A5CE4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4066"/>
    <w:rsid w:val="008B4B9C"/>
    <w:rsid w:val="008B4E9C"/>
    <w:rsid w:val="008B5106"/>
    <w:rsid w:val="008B62AF"/>
    <w:rsid w:val="008B72AC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72"/>
    <w:rsid w:val="008F2D94"/>
    <w:rsid w:val="008F48BD"/>
    <w:rsid w:val="008F4CC1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287C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B5D"/>
    <w:rsid w:val="00961EDC"/>
    <w:rsid w:val="009623D2"/>
    <w:rsid w:val="00962801"/>
    <w:rsid w:val="0096460C"/>
    <w:rsid w:val="00964812"/>
    <w:rsid w:val="00964B0E"/>
    <w:rsid w:val="00965F69"/>
    <w:rsid w:val="00966297"/>
    <w:rsid w:val="00966647"/>
    <w:rsid w:val="00967ACF"/>
    <w:rsid w:val="0097002E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D2B"/>
    <w:rsid w:val="009A20A5"/>
    <w:rsid w:val="009A2660"/>
    <w:rsid w:val="009A2989"/>
    <w:rsid w:val="009A2C83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756A"/>
    <w:rsid w:val="009E7E3E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9F7F3E"/>
    <w:rsid w:val="00A009CB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8CC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DBE"/>
    <w:rsid w:val="00A61031"/>
    <w:rsid w:val="00A622AD"/>
    <w:rsid w:val="00A62A90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094E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7E4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841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5D83"/>
    <w:rsid w:val="00AE7B8D"/>
    <w:rsid w:val="00AE7C39"/>
    <w:rsid w:val="00AF0762"/>
    <w:rsid w:val="00AF0A97"/>
    <w:rsid w:val="00AF0F7E"/>
    <w:rsid w:val="00AF1377"/>
    <w:rsid w:val="00AF1BCD"/>
    <w:rsid w:val="00AF1CC3"/>
    <w:rsid w:val="00AF2210"/>
    <w:rsid w:val="00AF470E"/>
    <w:rsid w:val="00AF5C04"/>
    <w:rsid w:val="00AF5E3E"/>
    <w:rsid w:val="00AF64CF"/>
    <w:rsid w:val="00AF688E"/>
    <w:rsid w:val="00AF7405"/>
    <w:rsid w:val="00B00398"/>
    <w:rsid w:val="00B00DAE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9CC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7845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0BD1"/>
    <w:rsid w:val="00D111BF"/>
    <w:rsid w:val="00D11591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9B0"/>
    <w:rsid w:val="00DA216C"/>
    <w:rsid w:val="00DA39D6"/>
    <w:rsid w:val="00DA3FE8"/>
    <w:rsid w:val="00DA4AB5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90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4ED5"/>
    <w:rsid w:val="00E261DB"/>
    <w:rsid w:val="00E27657"/>
    <w:rsid w:val="00E304C9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5919"/>
    <w:rsid w:val="00E56624"/>
    <w:rsid w:val="00E56738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1B8D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784C"/>
    <w:rsid w:val="00FC0063"/>
    <w:rsid w:val="00FC15C9"/>
    <w:rsid w:val="00FC17D4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11391-C6E2-4FBF-B184-92E6D06E7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12547</TotalTime>
  <Pages>7</Pages>
  <Words>278</Words>
  <Characters>1504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1779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487</cp:revision>
  <cp:lastPrinted>2014-01-19T16:14:00Z</cp:lastPrinted>
  <dcterms:created xsi:type="dcterms:W3CDTF">2014-04-16T12:32:00Z</dcterms:created>
  <dcterms:modified xsi:type="dcterms:W3CDTF">2015-01-19T18:58:00Z</dcterms:modified>
</cp:coreProperties>
</file>