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267D14" w:rsidP="006F1364">
      <w:pPr>
        <w:ind w:left="567"/>
        <w:rPr>
          <w:lang w:val="en-US"/>
        </w:rPr>
      </w:pPr>
      <w:r>
        <w:rPr>
          <w:lang w:val="en-US"/>
        </w:rPr>
        <w:softHyphen/>
      </w:r>
      <w:r>
        <w:rPr>
          <w:lang w:val="en-US"/>
        </w:rPr>
        <w:softHyphen/>
      </w:r>
      <w:r>
        <w:rPr>
          <w:lang w:val="en-US"/>
        </w:rPr>
        <w:softHyphen/>
      </w: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A77A6" w:rsidRPr="00A2090E" w:rsidRDefault="00541A6A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>Release Notes 12.04</w:t>
                            </w:r>
                            <w:r w:rsidR="00486ACA">
                              <w:rPr>
                                <w:lang w:val="pt-BR"/>
                              </w:rPr>
                              <w:t>.00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7A77A6" w:rsidRPr="00A2090E" w:rsidRDefault="00541A6A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>Release Notes 12.04</w:t>
                      </w:r>
                      <w:r w:rsidR="00486ACA">
                        <w:rPr>
                          <w:lang w:val="pt-BR"/>
                        </w:rPr>
                        <w:t>.00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410910623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364915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10910623" w:history="1">
        <w:r w:rsidR="00364915" w:rsidRPr="00F63AAE">
          <w:rPr>
            <w:rStyle w:val="Hyperlink"/>
            <w:noProof/>
          </w:rPr>
          <w:t>Sumário</w:t>
        </w:r>
        <w:r w:rsidR="00364915">
          <w:rPr>
            <w:noProof/>
            <w:webHidden/>
          </w:rPr>
          <w:tab/>
        </w:r>
        <w:r w:rsidR="00364915">
          <w:rPr>
            <w:noProof/>
            <w:webHidden/>
          </w:rPr>
          <w:fldChar w:fldCharType="begin"/>
        </w:r>
        <w:r w:rsidR="00364915">
          <w:rPr>
            <w:noProof/>
            <w:webHidden/>
          </w:rPr>
          <w:instrText xml:space="preserve"> PAGEREF _Toc410910623 \h </w:instrText>
        </w:r>
        <w:r w:rsidR="00364915">
          <w:rPr>
            <w:noProof/>
            <w:webHidden/>
          </w:rPr>
        </w:r>
        <w:r w:rsidR="00364915">
          <w:rPr>
            <w:noProof/>
            <w:webHidden/>
          </w:rPr>
          <w:fldChar w:fldCharType="separate"/>
        </w:r>
        <w:r w:rsidR="00364915">
          <w:rPr>
            <w:noProof/>
            <w:webHidden/>
          </w:rPr>
          <w:t>2</w:t>
        </w:r>
        <w:r w:rsidR="00364915">
          <w:rPr>
            <w:noProof/>
            <w:webHidden/>
          </w:rPr>
          <w:fldChar w:fldCharType="end"/>
        </w:r>
      </w:hyperlink>
    </w:p>
    <w:p w:rsidR="00364915" w:rsidRDefault="00364915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10910624" w:history="1">
        <w:r w:rsidRPr="00F63AAE">
          <w:rPr>
            <w:rStyle w:val="Hyperlink"/>
            <w:noProof/>
          </w:rPr>
          <w:t>Prefácio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_Toc410910624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364915" w:rsidRDefault="00364915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10910625" w:history="1">
        <w:r w:rsidRPr="00F63AAE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F63AAE">
          <w:rPr>
            <w:rStyle w:val="Hyperlink"/>
            <w:noProof/>
          </w:rPr>
          <w:t>Melhorias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_Toc410910625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364915" w:rsidRDefault="00364915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10910626" w:history="1">
        <w:r w:rsidRPr="00F63AAE">
          <w:rPr>
            <w:rStyle w:val="Hyperlink"/>
          </w:rPr>
          <w:t>1.1.1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F63AAE">
          <w:rPr>
            <w:rStyle w:val="Hyperlink"/>
          </w:rPr>
          <w:t>Conciliação de Guias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_Toc410910626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364915" w:rsidRDefault="00364915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10910627" w:history="1">
        <w:r w:rsidRPr="00F63AAE">
          <w:rPr>
            <w:rStyle w:val="Hyperlink"/>
          </w:rPr>
          <w:t>1.1.2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F63AAE">
          <w:rPr>
            <w:rStyle w:val="Hyperlink"/>
          </w:rPr>
          <w:t>Transferência entre Conta Caixa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_Toc410910627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364915" w:rsidRDefault="00364915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10910628" w:history="1">
        <w:r w:rsidRPr="00F63AAE">
          <w:rPr>
            <w:rStyle w:val="Hyperlink"/>
          </w:rPr>
          <w:t>1.1.3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F63AAE">
          <w:rPr>
            <w:rStyle w:val="Hyperlink"/>
          </w:rPr>
          <w:t>Movimentos entre Contas Caixas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_Toc410910628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364915" w:rsidRDefault="00364915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10910629" w:history="1">
        <w:r w:rsidRPr="00F63AAE">
          <w:rPr>
            <w:rStyle w:val="Hyperlink"/>
          </w:rPr>
          <w:t>1.1.4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F63AAE">
          <w:rPr>
            <w:rStyle w:val="Hyperlink"/>
          </w:rPr>
          <w:t>Guia de Consulta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_Toc410910629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364915" w:rsidRDefault="00364915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10910630" w:history="1">
        <w:r w:rsidRPr="00F63AAE">
          <w:rPr>
            <w:rStyle w:val="Hyperlink"/>
          </w:rPr>
          <w:t>1.1.5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F63AAE">
          <w:rPr>
            <w:rStyle w:val="Hyperlink"/>
          </w:rPr>
          <w:t>Guia de SP/SADT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_Toc410910630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364915" w:rsidRDefault="00364915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10910631" w:history="1">
        <w:r w:rsidRPr="00F63AAE">
          <w:rPr>
            <w:rStyle w:val="Hyperlink"/>
          </w:rPr>
          <w:t>1.1.6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F63AAE">
          <w:rPr>
            <w:rStyle w:val="Hyperlink"/>
          </w:rPr>
          <w:t>Reabertura de Guias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_Toc410910631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2E5DDA" w:rsidRDefault="000F7DAB" w:rsidP="009A1D2B">
      <w:pPr>
        <w:pStyle w:val="Ttulo1"/>
        <w:rPr>
          <w:rFonts w:ascii="Calibri" w:hAnsi="Calibri"/>
        </w:rPr>
      </w:pPr>
      <w:r w:rsidRPr="00015839">
        <w:rPr>
          <w:rFonts w:ascii="Calibri" w:hAnsi="Calibri"/>
          <w:color w:val="518DD4"/>
        </w:rPr>
        <w:fldChar w:fldCharType="end"/>
      </w:r>
    </w:p>
    <w:p w:rsidR="002E5DDA" w:rsidRPr="002E5DDA" w:rsidRDefault="002E5DDA" w:rsidP="002E5DDA">
      <w:pPr>
        <w:rPr>
          <w:lang w:eastAsia="pt-BR"/>
        </w:rPr>
      </w:pPr>
      <w:bookmarkStart w:id="1" w:name="_GoBack"/>
      <w:bookmarkEnd w:id="1"/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Default="002E5DDA" w:rsidP="009A1D2B">
      <w:pPr>
        <w:pStyle w:val="Ttulo1"/>
      </w:pPr>
    </w:p>
    <w:p w:rsidR="002E5DDA" w:rsidRDefault="002E5DDA" w:rsidP="002E5DDA">
      <w:pPr>
        <w:pStyle w:val="Ttulo1"/>
        <w:tabs>
          <w:tab w:val="left" w:pos="4755"/>
        </w:tabs>
        <w:jc w:val="both"/>
      </w:pPr>
      <w:r>
        <w:tab/>
      </w:r>
    </w:p>
    <w:p w:rsidR="009A1D2B" w:rsidRDefault="000839FD" w:rsidP="009A1D2B">
      <w:pPr>
        <w:pStyle w:val="Ttulo1"/>
      </w:pPr>
      <w:r w:rsidRPr="002E5DDA">
        <w:br w:type="page"/>
      </w:r>
      <w:bookmarkStart w:id="2" w:name="_Toc410910624"/>
      <w:r w:rsidR="00CA1D5D">
        <w:lastRenderedPageBreak/>
        <w:t>Prefácio</w:t>
      </w:r>
      <w:bookmarkEnd w:id="2"/>
    </w:p>
    <w:p w:rsidR="00CA1D5D" w:rsidRPr="00CA1D5D" w:rsidRDefault="00CA1D5D" w:rsidP="00CA1D5D">
      <w:pPr>
        <w:rPr>
          <w:lang w:eastAsia="pt-BR"/>
        </w:rPr>
      </w:pPr>
    </w:p>
    <w:p w:rsidR="001E0FCA" w:rsidRPr="001E0FCA" w:rsidRDefault="001E0FCA" w:rsidP="001E0FCA">
      <w:pPr>
        <w:rPr>
          <w:lang w:eastAsia="pt-BR"/>
        </w:rPr>
      </w:pPr>
    </w:p>
    <w:p w:rsidR="00CA1D5D" w:rsidRPr="00BA577A" w:rsidRDefault="00CA1D5D" w:rsidP="00CA1D5D">
      <w:pPr>
        <w:pStyle w:val="ParagrafoManual"/>
      </w:pPr>
      <w:r w:rsidRPr="00BA577A">
        <w:t>Este documento cont</w:t>
      </w:r>
      <w:r>
        <w:t>ém breves descritivos acerca das</w:t>
      </w:r>
      <w:r w:rsidRPr="00BA577A">
        <w:t xml:space="preserve"> correções efetuadas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</w:t>
      </w:r>
      <w:r w:rsidRPr="00723978">
        <w:rPr>
          <w:b/>
        </w:rPr>
        <w:t xml:space="preserve"> ®</w:t>
      </w:r>
      <w:r w:rsidRPr="00723978">
        <w:t>.</w:t>
      </w:r>
      <w:r w:rsidRPr="00BA577A">
        <w:t xml:space="preserve"> </w:t>
      </w:r>
    </w:p>
    <w:p w:rsidR="00CA1D5D" w:rsidRPr="00BA577A" w:rsidRDefault="00CA1D5D" w:rsidP="00CA1D5D">
      <w:pPr>
        <w:pStyle w:val="ParagrafoManual"/>
      </w:pPr>
      <w:r w:rsidRPr="00BA577A">
        <w:t xml:space="preserve">As informações do </w:t>
      </w:r>
      <w:r w:rsidRPr="00B86E28">
        <w:t>Release Notes</w:t>
      </w:r>
      <w:r w:rsidRPr="00BA577A">
        <w:t xml:space="preserve"> estão organizadas em capítulos, conforme estrutura abaixo:</w:t>
      </w:r>
    </w:p>
    <w:p w:rsidR="00CA1D5D" w:rsidRPr="00BA577A" w:rsidRDefault="00CA1D5D" w:rsidP="00CA1D5D">
      <w:pPr>
        <w:pStyle w:val="ParagrafoManual"/>
      </w:pPr>
      <w:r w:rsidRPr="00BA577A">
        <w:rPr>
          <w:b/>
        </w:rPr>
        <w:t>Correções:</w:t>
      </w:r>
      <w:r w:rsidRPr="00BA577A">
        <w:t xml:space="preserve"> </w:t>
      </w:r>
      <w:r w:rsidRPr="00BA577A">
        <w:rPr>
          <w:color w:val="000000" w:themeColor="text1"/>
        </w:rPr>
        <w:t>são apresentados todos os ajustes contidos</w:t>
      </w:r>
      <w:r w:rsidRPr="00BA577A">
        <w:t xml:space="preserve">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 ®</w:t>
      </w:r>
      <w:r>
        <w:t xml:space="preserve">. </w:t>
      </w:r>
      <w:r w:rsidRPr="00BA577A">
        <w:t>Tais ajustes compreendem aprimoramento de performance e melhorias em processos sistêmicos já existentes.</w:t>
      </w:r>
    </w:p>
    <w:p w:rsidR="00CA1D5D" w:rsidRPr="00723978" w:rsidRDefault="00CA1D5D" w:rsidP="00CA1D5D">
      <w:pPr>
        <w:pStyle w:val="ParagrafoManual"/>
      </w:pPr>
    </w:p>
    <w:p w:rsidR="00CA1D5D" w:rsidRDefault="00CA1D5D" w:rsidP="00CA1D5D">
      <w:pPr>
        <w:pStyle w:val="ParagrafoManual"/>
      </w:pPr>
      <w:r w:rsidRPr="00BA577A">
        <w:t xml:space="preserve">Informações detalhadas podem ser obtidas no </w:t>
      </w:r>
      <w:r w:rsidRPr="00BA577A">
        <w:rPr>
          <w:b/>
          <w:i/>
        </w:rPr>
        <w:t>Help Online</w:t>
      </w:r>
      <w:r w:rsidRPr="00BA577A">
        <w:t xml:space="preserve">, nos </w:t>
      </w:r>
      <w:r w:rsidRPr="00BA577A">
        <w:rPr>
          <w:b/>
        </w:rPr>
        <w:t>Boletins Técnicos</w:t>
      </w:r>
      <w:r w:rsidRPr="00BA577A">
        <w:t xml:space="preserve"> e no </w:t>
      </w:r>
      <w:r w:rsidRPr="00BA577A">
        <w:rPr>
          <w:b/>
          <w:color w:val="000000" w:themeColor="text1"/>
        </w:rPr>
        <w:t xml:space="preserve">Portal </w:t>
      </w:r>
      <w:r w:rsidRPr="00BA577A">
        <w:rPr>
          <w:b/>
        </w:rPr>
        <w:t>TDN</w:t>
      </w:r>
      <w:r w:rsidRPr="00BA577A">
        <w:t>.</w:t>
      </w:r>
    </w:p>
    <w:p w:rsidR="0089650B" w:rsidRDefault="0089650B" w:rsidP="0063465F">
      <w:pPr>
        <w:pStyle w:val="ParagrafoManual"/>
      </w:pPr>
    </w:p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Default="0089650B" w:rsidP="0089650B"/>
    <w:p w:rsidR="0089650B" w:rsidRPr="0089650B" w:rsidRDefault="0089650B" w:rsidP="0089650B"/>
    <w:p w:rsidR="0089650B" w:rsidRDefault="0089650B" w:rsidP="0089650B"/>
    <w:p w:rsidR="0089650B" w:rsidRDefault="0089650B" w:rsidP="0089650B"/>
    <w:p w:rsidR="0089650B" w:rsidRDefault="0089650B" w:rsidP="0089650B">
      <w:pPr>
        <w:tabs>
          <w:tab w:val="left" w:pos="1770"/>
        </w:tabs>
      </w:pPr>
      <w:r>
        <w:tab/>
      </w:r>
    </w:p>
    <w:p w:rsidR="0089650B" w:rsidRDefault="0089650B">
      <w:pPr>
        <w:jc w:val="left"/>
      </w:pPr>
      <w:r>
        <w:br w:type="page"/>
      </w:r>
    </w:p>
    <w:p w:rsidR="00303C81" w:rsidRPr="00090261" w:rsidRDefault="000B4809" w:rsidP="002E5DDA">
      <w:pPr>
        <w:pStyle w:val="Ttulo2"/>
      </w:pPr>
      <w:bookmarkStart w:id="3" w:name="_Toc410910625"/>
      <w:r>
        <w:lastRenderedPageBreak/>
        <w:t>Melhorias</w:t>
      </w:r>
      <w:bookmarkEnd w:id="3"/>
      <w:r>
        <w:t xml:space="preserve"> </w:t>
      </w:r>
    </w:p>
    <w:p w:rsidR="00303C81" w:rsidRPr="00B820D9" w:rsidRDefault="00541A6A" w:rsidP="007A77A6">
      <w:pPr>
        <w:pStyle w:val="Ttulo3"/>
      </w:pPr>
      <w:bookmarkStart w:id="4" w:name="_Toc410910626"/>
      <w:r>
        <w:t>Conciliação de Guias</w:t>
      </w:r>
      <w:bookmarkEnd w:id="4"/>
    </w:p>
    <w:p w:rsidR="00303C81" w:rsidRPr="000D5D68" w:rsidRDefault="000948CD" w:rsidP="00303C81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821FAB">
        <w:rPr>
          <w:lang w:bidi="pt-BR"/>
        </w:rPr>
        <w:t>Criar guia de consulta</w:t>
      </w:r>
    </w:p>
    <w:p w:rsidR="00303C81" w:rsidRPr="009E11A1" w:rsidRDefault="00303C81" w:rsidP="00303C81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 w:rsidR="009E11A1">
        <w:rPr>
          <w:lang w:bidi="pt-BR"/>
        </w:rPr>
        <w:t xml:space="preserve"> </w:t>
      </w:r>
      <w:r w:rsidR="000D5D68">
        <w:rPr>
          <w:lang w:bidi="pt-BR"/>
        </w:rPr>
        <w:t xml:space="preserve">Possibilitar a </w:t>
      </w:r>
      <w:r w:rsidR="00821FAB">
        <w:rPr>
          <w:lang w:bidi="pt-BR"/>
        </w:rPr>
        <w:t>criação de 2 (duas) ou mais guias de consultas no mesmo dia.</w:t>
      </w:r>
    </w:p>
    <w:p w:rsidR="00B820D9" w:rsidRDefault="00303C81" w:rsidP="001913EC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E75975">
        <w:rPr>
          <w:lang w:bidi="pt-BR"/>
        </w:rPr>
        <w:t>Desenvo</w:t>
      </w:r>
      <w:r w:rsidR="00821FAB">
        <w:rPr>
          <w:lang w:bidi="pt-BR"/>
        </w:rPr>
        <w:t>lvida a possibilidade de criar 2 (duas) ou mais guias de consultas no mesmo dia</w:t>
      </w:r>
      <w:r w:rsidR="000D5D68">
        <w:rPr>
          <w:lang w:bidi="pt-BR"/>
        </w:rPr>
        <w:t>.</w:t>
      </w:r>
    </w:p>
    <w:p w:rsidR="00F46A34" w:rsidRDefault="00F46A34" w:rsidP="001913EC">
      <w:pPr>
        <w:pStyle w:val="ParagrafoManual"/>
        <w:rPr>
          <w:lang w:bidi="pt-BR"/>
        </w:rPr>
      </w:pPr>
    </w:p>
    <w:p w:rsidR="00F46A34" w:rsidRPr="00B820D9" w:rsidRDefault="00541A6A" w:rsidP="00F46A34">
      <w:pPr>
        <w:pStyle w:val="Ttulo3"/>
      </w:pPr>
      <w:bookmarkStart w:id="5" w:name="_Toc410910627"/>
      <w:r>
        <w:t>Transferência entre Conta Caixa</w:t>
      </w:r>
      <w:bookmarkEnd w:id="5"/>
    </w:p>
    <w:p w:rsidR="00F46A34" w:rsidRPr="000D5D68" w:rsidRDefault="00F46A34" w:rsidP="00F46A34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541A6A">
        <w:rPr>
          <w:lang w:bidi="pt-BR"/>
        </w:rPr>
        <w:t>Transferência entre Conta Caixa</w:t>
      </w:r>
      <w:r>
        <w:rPr>
          <w:lang w:bidi="pt-BR"/>
        </w:rPr>
        <w:t>.</w:t>
      </w:r>
    </w:p>
    <w:p w:rsidR="00F46A34" w:rsidRPr="009E11A1" w:rsidRDefault="00F46A34" w:rsidP="00F46A34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Possibilitar a </w:t>
      </w:r>
      <w:r w:rsidR="00541A6A">
        <w:rPr>
          <w:lang w:bidi="pt-BR"/>
        </w:rPr>
        <w:t>transferência entre as contas caixas no módulo financeiro.</w:t>
      </w:r>
    </w:p>
    <w:p w:rsidR="00E859C8" w:rsidRPr="009E11A1" w:rsidRDefault="00F46A34" w:rsidP="00E859C8">
      <w:pPr>
        <w:pStyle w:val="ParagrafoManual"/>
      </w:pPr>
      <w:r>
        <w:rPr>
          <w:b/>
          <w:lang w:bidi="pt-BR"/>
        </w:rPr>
        <w:t xml:space="preserve">Solução: </w:t>
      </w:r>
      <w:r>
        <w:rPr>
          <w:lang w:bidi="pt-BR"/>
        </w:rPr>
        <w:t xml:space="preserve">Desenvolvida a possibilidade </w:t>
      </w:r>
      <w:r w:rsidR="00541A6A">
        <w:rPr>
          <w:lang w:bidi="pt-BR"/>
        </w:rPr>
        <w:t>efetuar a transferência entre contas caixas.</w:t>
      </w:r>
    </w:p>
    <w:p w:rsidR="00F46A34" w:rsidRDefault="00F46A34" w:rsidP="00F46A34">
      <w:pPr>
        <w:pStyle w:val="ParagrafoManual"/>
        <w:rPr>
          <w:lang w:bidi="pt-BR"/>
        </w:rPr>
      </w:pPr>
    </w:p>
    <w:p w:rsidR="009B1551" w:rsidRPr="00B820D9" w:rsidRDefault="00541A6A" w:rsidP="009B1551">
      <w:pPr>
        <w:pStyle w:val="Ttulo3"/>
      </w:pPr>
      <w:bookmarkStart w:id="6" w:name="_Toc410910628"/>
      <w:r>
        <w:t>Movimentos entre Contas Caixas</w:t>
      </w:r>
      <w:bookmarkEnd w:id="6"/>
    </w:p>
    <w:p w:rsidR="009B1551" w:rsidRPr="000D5D68" w:rsidRDefault="009B1551" w:rsidP="009B1551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2B5287">
        <w:rPr>
          <w:lang w:bidi="pt-BR"/>
        </w:rPr>
        <w:t>Movimentações na Conta Caixa</w:t>
      </w:r>
    </w:p>
    <w:p w:rsidR="009B1551" w:rsidRPr="009E11A1" w:rsidRDefault="009B1551" w:rsidP="009B1551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2B5287">
        <w:rPr>
          <w:lang w:bidi="pt-BR"/>
        </w:rPr>
        <w:t>Possibilitar a visualização das movimentações nas contas caixas.</w:t>
      </w:r>
    </w:p>
    <w:p w:rsidR="009B1551" w:rsidRDefault="009B1551" w:rsidP="009B1551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 xml:space="preserve">Desenvolvida </w:t>
      </w:r>
      <w:r w:rsidR="004A41AB">
        <w:rPr>
          <w:lang w:bidi="pt-BR"/>
        </w:rPr>
        <w:t xml:space="preserve">a </w:t>
      </w:r>
      <w:r w:rsidR="002B5287">
        <w:rPr>
          <w:lang w:bidi="pt-BR"/>
        </w:rPr>
        <w:t>possibilidade de visualização das movimentações das contas caixas.</w:t>
      </w:r>
    </w:p>
    <w:p w:rsidR="009B1551" w:rsidRDefault="009B1551" w:rsidP="00F46A34">
      <w:pPr>
        <w:pStyle w:val="ParagrafoManual"/>
        <w:rPr>
          <w:lang w:bidi="pt-BR"/>
        </w:rPr>
      </w:pPr>
    </w:p>
    <w:p w:rsidR="002B5287" w:rsidRPr="00B820D9" w:rsidRDefault="002B5287" w:rsidP="002B5287">
      <w:pPr>
        <w:pStyle w:val="Ttulo3"/>
      </w:pPr>
      <w:bookmarkStart w:id="7" w:name="_Toc410910629"/>
      <w:r>
        <w:t>Guia de Consulta</w:t>
      </w:r>
      <w:bookmarkEnd w:id="7"/>
    </w:p>
    <w:p w:rsidR="002B5287" w:rsidRPr="000D5D68" w:rsidRDefault="002B5287" w:rsidP="002B5287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Guia de consulta</w:t>
      </w:r>
    </w:p>
    <w:p w:rsidR="002B5287" w:rsidRPr="009E11A1" w:rsidRDefault="002B5287" w:rsidP="002B5287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Possibilitar a </w:t>
      </w:r>
      <w:r w:rsidR="00677A7D">
        <w:rPr>
          <w:lang w:bidi="pt-BR"/>
        </w:rPr>
        <w:t>criação de guias de consultas com a data de atendimento anterior com a data atual.</w:t>
      </w:r>
    </w:p>
    <w:p w:rsidR="002B5287" w:rsidRDefault="002B5287" w:rsidP="002B5287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677A7D">
        <w:rPr>
          <w:lang w:bidi="pt-BR"/>
        </w:rPr>
        <w:t>Desenvolvido o campo onde o cliente escolhe o dia que foi realizado o atendimento.</w:t>
      </w:r>
    </w:p>
    <w:p w:rsidR="002B5287" w:rsidRDefault="002B5287" w:rsidP="00F46A34">
      <w:pPr>
        <w:pStyle w:val="ParagrafoManual"/>
        <w:rPr>
          <w:lang w:bidi="pt-BR"/>
        </w:rPr>
      </w:pPr>
    </w:p>
    <w:p w:rsidR="00677A7D" w:rsidRPr="00B820D9" w:rsidRDefault="00677A7D" w:rsidP="00677A7D">
      <w:pPr>
        <w:pStyle w:val="Ttulo3"/>
      </w:pPr>
      <w:bookmarkStart w:id="8" w:name="_Toc410910630"/>
      <w:r>
        <w:t>Guia de SP/</w:t>
      </w:r>
      <w:proofErr w:type="spellStart"/>
      <w:r>
        <w:t>SADT</w:t>
      </w:r>
      <w:bookmarkEnd w:id="8"/>
      <w:proofErr w:type="spellEnd"/>
    </w:p>
    <w:p w:rsidR="00677A7D" w:rsidRPr="000D5D68" w:rsidRDefault="00677A7D" w:rsidP="00677A7D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Visualizar os procedimentos na guia de SP/</w:t>
      </w:r>
      <w:proofErr w:type="spellStart"/>
      <w:r>
        <w:rPr>
          <w:lang w:bidi="pt-BR"/>
        </w:rPr>
        <w:t>SADT</w:t>
      </w:r>
      <w:proofErr w:type="spellEnd"/>
    </w:p>
    <w:p w:rsidR="00677A7D" w:rsidRPr="009E11A1" w:rsidRDefault="00677A7D" w:rsidP="00677A7D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Possibilitar a </w:t>
      </w:r>
      <w:r>
        <w:rPr>
          <w:lang w:bidi="pt-BR"/>
        </w:rPr>
        <w:t>visualização</w:t>
      </w:r>
      <w:r w:rsidR="00F001BA">
        <w:rPr>
          <w:lang w:bidi="pt-BR"/>
        </w:rPr>
        <w:t xml:space="preserve"> dos procedimentos incluídos na guia de SP/</w:t>
      </w:r>
      <w:proofErr w:type="spellStart"/>
      <w:r w:rsidR="00F001BA">
        <w:rPr>
          <w:lang w:bidi="pt-BR"/>
        </w:rPr>
        <w:t>SADT</w:t>
      </w:r>
      <w:proofErr w:type="spellEnd"/>
      <w:r w:rsidR="00F001BA">
        <w:rPr>
          <w:lang w:bidi="pt-BR"/>
        </w:rPr>
        <w:t xml:space="preserve"> mesmo com a guia processada</w:t>
      </w:r>
    </w:p>
    <w:p w:rsidR="00677A7D" w:rsidRDefault="00677A7D" w:rsidP="00677A7D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F001BA">
        <w:rPr>
          <w:lang w:bidi="pt-BR"/>
        </w:rPr>
        <w:t xml:space="preserve">Efetuada o desenvolvimento possibilitando o usuário visualizar </w:t>
      </w:r>
      <w:r w:rsidR="007A02EA">
        <w:rPr>
          <w:lang w:bidi="pt-BR"/>
        </w:rPr>
        <w:t>os procedimentos mesmo com a guia processada.</w:t>
      </w:r>
    </w:p>
    <w:p w:rsidR="00677A7D" w:rsidRDefault="00677A7D" w:rsidP="00F46A34">
      <w:pPr>
        <w:pStyle w:val="ParagrafoManual"/>
        <w:rPr>
          <w:lang w:bidi="pt-BR"/>
        </w:rPr>
      </w:pPr>
    </w:p>
    <w:p w:rsidR="00374CA9" w:rsidRPr="00B820D9" w:rsidRDefault="00374CA9" w:rsidP="00374CA9">
      <w:pPr>
        <w:pStyle w:val="Ttulo3"/>
      </w:pPr>
      <w:bookmarkStart w:id="9" w:name="_Toc410910631"/>
      <w:r>
        <w:t>Reabertura de Guias</w:t>
      </w:r>
      <w:bookmarkEnd w:id="9"/>
    </w:p>
    <w:p w:rsidR="00374CA9" w:rsidRPr="000D5D68" w:rsidRDefault="00374CA9" w:rsidP="00374CA9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 xml:space="preserve">Reabrir guia </w:t>
      </w:r>
      <w:proofErr w:type="spellStart"/>
      <w:r>
        <w:rPr>
          <w:lang w:bidi="pt-BR"/>
        </w:rPr>
        <w:t>glossada</w:t>
      </w:r>
      <w:proofErr w:type="spellEnd"/>
      <w:r>
        <w:rPr>
          <w:lang w:bidi="pt-BR"/>
        </w:rPr>
        <w:t>.</w:t>
      </w:r>
    </w:p>
    <w:p w:rsidR="00374CA9" w:rsidRPr="009E11A1" w:rsidRDefault="00374CA9" w:rsidP="00374CA9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>
        <w:rPr>
          <w:lang w:bidi="pt-BR"/>
        </w:rPr>
        <w:t>Possibilitar a reabertura somente das guias glosadas.</w:t>
      </w:r>
    </w:p>
    <w:p w:rsidR="00374CA9" w:rsidRDefault="00374CA9" w:rsidP="00374CA9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 xml:space="preserve">Efetuada o desenvolvimento possibilitando </w:t>
      </w:r>
      <w:r>
        <w:rPr>
          <w:lang w:bidi="pt-BR"/>
        </w:rPr>
        <w:t xml:space="preserve">a reabertura das guias que foram </w:t>
      </w:r>
      <w:r w:rsidR="00364915">
        <w:rPr>
          <w:lang w:bidi="pt-BR"/>
        </w:rPr>
        <w:t>glosadas, desta forma não sendo necessário a reabertura de todo o lote.</w:t>
      </w:r>
    </w:p>
    <w:p w:rsidR="00374CA9" w:rsidRDefault="00374CA9" w:rsidP="00F46A34">
      <w:pPr>
        <w:pStyle w:val="ParagrafoManual"/>
        <w:rPr>
          <w:lang w:bidi="pt-BR"/>
        </w:rPr>
      </w:pPr>
    </w:p>
    <w:p w:rsidR="00F46A34" w:rsidRDefault="00F46A34" w:rsidP="001913EC">
      <w:pPr>
        <w:pStyle w:val="ParagrafoManual"/>
        <w:rPr>
          <w:lang w:bidi="pt-BR"/>
        </w:rPr>
      </w:pPr>
    </w:p>
    <w:sectPr w:rsidR="00F46A34" w:rsidSect="00D569D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0303A" w:rsidRDefault="0040303A" w:rsidP="00CA5701">
      <w:r>
        <w:separator/>
      </w:r>
    </w:p>
  </w:endnote>
  <w:endnote w:type="continuationSeparator" w:id="0">
    <w:p w:rsidR="0040303A" w:rsidRDefault="0040303A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Default="007A77A6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0239F1" w:rsidRDefault="007A77A6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7A77A6" w:rsidRPr="000239F1" w:rsidRDefault="007A77A6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A77A6" w:rsidRPr="00B2520C" w:rsidRDefault="007A77A6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A77A6" w:rsidRPr="00B2520C" w:rsidRDefault="007A77A6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53491F" w:rsidRDefault="007A77A6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A77A6" w:rsidRPr="00B2520C" w:rsidRDefault="007A77A6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364915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A77A6" w:rsidRPr="00B2520C" w:rsidRDefault="007A77A6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364915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0303A" w:rsidRDefault="0040303A" w:rsidP="00CA5701">
      <w:r>
        <w:separator/>
      </w:r>
    </w:p>
  </w:footnote>
  <w:footnote w:type="continuationSeparator" w:id="0">
    <w:p w:rsidR="0040303A" w:rsidRDefault="0040303A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015839" w:rsidRDefault="007A77A6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5D5B9D" w:rsidRDefault="007A77A6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7A77A6" w:rsidRPr="005D5B9D" w:rsidRDefault="007A77A6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77A6" w:rsidRDefault="007A77A6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015839" w:rsidRDefault="007A77A6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7A77A6" w:rsidRPr="00015839" w:rsidRDefault="007A77A6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015839" w:rsidRDefault="007A77A6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5D5B9D" w:rsidRDefault="007A77A6" w:rsidP="00D569DD">
                          <w:pPr>
                            <w:pStyle w:val="Ttulo"/>
                          </w:pPr>
                          <w:r>
                            <w:t>Release Notes</w:t>
                          </w:r>
                        </w:p>
                        <w:p w:rsidR="007A77A6" w:rsidRPr="005D5B9D" w:rsidRDefault="007A77A6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7A77A6" w:rsidRPr="005D5B9D" w:rsidRDefault="007A77A6" w:rsidP="00D569DD">
                    <w:pPr>
                      <w:pStyle w:val="Ttulo"/>
                    </w:pPr>
                    <w:r>
                      <w:t>Release Notes</w:t>
                    </w:r>
                  </w:p>
                  <w:p w:rsidR="007A77A6" w:rsidRPr="005D5B9D" w:rsidRDefault="007A77A6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77A6" w:rsidRPr="00015839" w:rsidRDefault="007A77A6" w:rsidP="00AF1377">
    <w:pPr>
      <w:pStyle w:val="Cabealho"/>
      <w:ind w:firstLine="2127"/>
      <w:rPr>
        <w:b/>
        <w:color w:val="FFFFFF"/>
        <w:sz w:val="32"/>
        <w:szCs w:val="32"/>
      </w:rPr>
    </w:pPr>
  </w:p>
  <w:p w:rsidR="007A77A6" w:rsidRDefault="007A77A6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Default="007A77A6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3E7ED9"/>
    <w:multiLevelType w:val="hybridMultilevel"/>
    <w:tmpl w:val="7E98029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3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4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7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8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8961EDC"/>
    <w:multiLevelType w:val="hybridMultilevel"/>
    <w:tmpl w:val="22AEC1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2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>
    <w:nsid w:val="6E337B1B"/>
    <w:multiLevelType w:val="hybridMultilevel"/>
    <w:tmpl w:val="1AE085E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4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5">
    <w:nsid w:val="7D754448"/>
    <w:multiLevelType w:val="hybridMultilevel"/>
    <w:tmpl w:val="833CFA8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6">
    <w:nsid w:val="7F937E5E"/>
    <w:multiLevelType w:val="hybridMultilevel"/>
    <w:tmpl w:val="EC285F92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8"/>
  </w:num>
  <w:num w:numId="4">
    <w:abstractNumId w:val="7"/>
  </w:num>
  <w:num w:numId="5">
    <w:abstractNumId w:val="9"/>
  </w:num>
  <w:num w:numId="6">
    <w:abstractNumId w:val="12"/>
  </w:num>
  <w:num w:numId="7">
    <w:abstractNumId w:val="6"/>
  </w:num>
  <w:num w:numId="8">
    <w:abstractNumId w:val="0"/>
  </w:num>
  <w:num w:numId="9">
    <w:abstractNumId w:val="4"/>
  </w:num>
  <w:num w:numId="10">
    <w:abstractNumId w:val="3"/>
  </w:num>
  <w:num w:numId="11">
    <w:abstractNumId w:val="10"/>
  </w:num>
  <w:num w:numId="12">
    <w:abstractNumId w:val="1"/>
  </w:num>
  <w:num w:numId="13">
    <w:abstractNumId w:val="14"/>
  </w:num>
  <w:num w:numId="14">
    <w:abstractNumId w:val="2"/>
  </w:num>
  <w:num w:numId="15">
    <w:abstractNumId w:val="13"/>
  </w:num>
  <w:num w:numId="16">
    <w:abstractNumId w:val="15"/>
  </w:num>
  <w:num w:numId="17">
    <w:abstractNumId w:val="16"/>
  </w:num>
  <w:num w:numId="18">
    <w:abstractNumId w:val="8"/>
  </w:num>
  <w:num w:numId="19">
    <w:abstractNumId w:val="8"/>
  </w:num>
  <w:num w:numId="20">
    <w:abstractNumId w:val="8"/>
  </w:num>
  <w:num w:numId="21">
    <w:abstractNumId w:val="8"/>
  </w:num>
  <w:num w:numId="22">
    <w:abstractNumId w:val="8"/>
  </w:num>
  <w:num w:numId="23">
    <w:abstractNumId w:val="8"/>
  </w:num>
  <w:num w:numId="24">
    <w:abstractNumId w:val="8"/>
  </w:num>
  <w:num w:numId="25">
    <w:abstractNumId w:val="8"/>
  </w:num>
  <w:num w:numId="26">
    <w:abstractNumId w:val="8"/>
  </w:num>
  <w:num w:numId="27">
    <w:abstractNumId w:val="8"/>
  </w:num>
  <w:num w:numId="28">
    <w:abstractNumId w:val="8"/>
  </w:num>
  <w:num w:numId="29">
    <w:abstractNumId w:val="8"/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8"/>
  </w:num>
  <w:num w:numId="35">
    <w:abstractNumId w:val="11"/>
  </w:num>
  <w:num w:numId="36">
    <w:abstractNumId w:val="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603"/>
    <w:rsid w:val="0000723E"/>
    <w:rsid w:val="00007789"/>
    <w:rsid w:val="00007A37"/>
    <w:rsid w:val="0001008B"/>
    <w:rsid w:val="000104FA"/>
    <w:rsid w:val="000109E6"/>
    <w:rsid w:val="00010D58"/>
    <w:rsid w:val="00011650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4E64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223"/>
    <w:rsid w:val="00026A48"/>
    <w:rsid w:val="00026EEE"/>
    <w:rsid w:val="00027E51"/>
    <w:rsid w:val="000301B7"/>
    <w:rsid w:val="00030305"/>
    <w:rsid w:val="000305D9"/>
    <w:rsid w:val="00031D30"/>
    <w:rsid w:val="000322B7"/>
    <w:rsid w:val="0003243B"/>
    <w:rsid w:val="00032A99"/>
    <w:rsid w:val="00032DB6"/>
    <w:rsid w:val="00033340"/>
    <w:rsid w:val="00033B08"/>
    <w:rsid w:val="00033D7E"/>
    <w:rsid w:val="00034D10"/>
    <w:rsid w:val="000360E5"/>
    <w:rsid w:val="00036991"/>
    <w:rsid w:val="00036B67"/>
    <w:rsid w:val="0003757F"/>
    <w:rsid w:val="000400AF"/>
    <w:rsid w:val="00040EFC"/>
    <w:rsid w:val="00041C0A"/>
    <w:rsid w:val="00041F02"/>
    <w:rsid w:val="00042679"/>
    <w:rsid w:val="000434F2"/>
    <w:rsid w:val="00043CAB"/>
    <w:rsid w:val="00045756"/>
    <w:rsid w:val="000457A7"/>
    <w:rsid w:val="00045AE8"/>
    <w:rsid w:val="0004602E"/>
    <w:rsid w:val="00046566"/>
    <w:rsid w:val="000466E2"/>
    <w:rsid w:val="000468F9"/>
    <w:rsid w:val="00046A37"/>
    <w:rsid w:val="000501DC"/>
    <w:rsid w:val="000525A4"/>
    <w:rsid w:val="00052604"/>
    <w:rsid w:val="00052EFF"/>
    <w:rsid w:val="00053BC7"/>
    <w:rsid w:val="00053DA6"/>
    <w:rsid w:val="00054BF5"/>
    <w:rsid w:val="00054D94"/>
    <w:rsid w:val="00056E61"/>
    <w:rsid w:val="0005789E"/>
    <w:rsid w:val="00057EBE"/>
    <w:rsid w:val="00060179"/>
    <w:rsid w:val="0006045E"/>
    <w:rsid w:val="000612CB"/>
    <w:rsid w:val="000613B4"/>
    <w:rsid w:val="00061950"/>
    <w:rsid w:val="00063392"/>
    <w:rsid w:val="00063637"/>
    <w:rsid w:val="00065295"/>
    <w:rsid w:val="0006592D"/>
    <w:rsid w:val="00066380"/>
    <w:rsid w:val="00066870"/>
    <w:rsid w:val="000669C5"/>
    <w:rsid w:val="00067468"/>
    <w:rsid w:val="000677EB"/>
    <w:rsid w:val="0006791F"/>
    <w:rsid w:val="00067A20"/>
    <w:rsid w:val="00067DCE"/>
    <w:rsid w:val="00070B9C"/>
    <w:rsid w:val="00072F3A"/>
    <w:rsid w:val="0007326C"/>
    <w:rsid w:val="0007328D"/>
    <w:rsid w:val="000746EC"/>
    <w:rsid w:val="000755A2"/>
    <w:rsid w:val="000760D3"/>
    <w:rsid w:val="0007674E"/>
    <w:rsid w:val="00076DE4"/>
    <w:rsid w:val="00076F87"/>
    <w:rsid w:val="00077892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572B"/>
    <w:rsid w:val="00085DF2"/>
    <w:rsid w:val="0008698E"/>
    <w:rsid w:val="0008786B"/>
    <w:rsid w:val="00090261"/>
    <w:rsid w:val="00090342"/>
    <w:rsid w:val="0009070D"/>
    <w:rsid w:val="000919A7"/>
    <w:rsid w:val="000948CD"/>
    <w:rsid w:val="00095385"/>
    <w:rsid w:val="00096044"/>
    <w:rsid w:val="000962BA"/>
    <w:rsid w:val="000965C1"/>
    <w:rsid w:val="00096D6F"/>
    <w:rsid w:val="000970E3"/>
    <w:rsid w:val="000A192A"/>
    <w:rsid w:val="000A1BCC"/>
    <w:rsid w:val="000A2A54"/>
    <w:rsid w:val="000A4020"/>
    <w:rsid w:val="000A43A7"/>
    <w:rsid w:val="000A5A6C"/>
    <w:rsid w:val="000A6202"/>
    <w:rsid w:val="000A74C3"/>
    <w:rsid w:val="000A790A"/>
    <w:rsid w:val="000B0985"/>
    <w:rsid w:val="000B20E7"/>
    <w:rsid w:val="000B352F"/>
    <w:rsid w:val="000B3606"/>
    <w:rsid w:val="000B4314"/>
    <w:rsid w:val="000B4785"/>
    <w:rsid w:val="000B4809"/>
    <w:rsid w:val="000B48F8"/>
    <w:rsid w:val="000B6882"/>
    <w:rsid w:val="000B724F"/>
    <w:rsid w:val="000B7935"/>
    <w:rsid w:val="000B799B"/>
    <w:rsid w:val="000B7F4C"/>
    <w:rsid w:val="000C139D"/>
    <w:rsid w:val="000C1C29"/>
    <w:rsid w:val="000C1CA2"/>
    <w:rsid w:val="000C3EE8"/>
    <w:rsid w:val="000C4F88"/>
    <w:rsid w:val="000C50E4"/>
    <w:rsid w:val="000C7215"/>
    <w:rsid w:val="000D0CB0"/>
    <w:rsid w:val="000D175B"/>
    <w:rsid w:val="000D2E67"/>
    <w:rsid w:val="000D49EB"/>
    <w:rsid w:val="000D5D68"/>
    <w:rsid w:val="000D7943"/>
    <w:rsid w:val="000D7ED1"/>
    <w:rsid w:val="000E09E0"/>
    <w:rsid w:val="000E2012"/>
    <w:rsid w:val="000E39FF"/>
    <w:rsid w:val="000E4BBA"/>
    <w:rsid w:val="000E5F4D"/>
    <w:rsid w:val="000E66AE"/>
    <w:rsid w:val="000F0B65"/>
    <w:rsid w:val="000F112B"/>
    <w:rsid w:val="000F4579"/>
    <w:rsid w:val="000F4B38"/>
    <w:rsid w:val="000F7B99"/>
    <w:rsid w:val="000F7DAB"/>
    <w:rsid w:val="00100AA9"/>
    <w:rsid w:val="00101878"/>
    <w:rsid w:val="001022A6"/>
    <w:rsid w:val="001027C4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9ED"/>
    <w:rsid w:val="00107C5B"/>
    <w:rsid w:val="00112434"/>
    <w:rsid w:val="0011264D"/>
    <w:rsid w:val="00112957"/>
    <w:rsid w:val="00112B29"/>
    <w:rsid w:val="001130F6"/>
    <w:rsid w:val="0011343A"/>
    <w:rsid w:val="00114301"/>
    <w:rsid w:val="00114F1C"/>
    <w:rsid w:val="001165F6"/>
    <w:rsid w:val="001171AE"/>
    <w:rsid w:val="00120F09"/>
    <w:rsid w:val="00121EB0"/>
    <w:rsid w:val="00123CE9"/>
    <w:rsid w:val="00125414"/>
    <w:rsid w:val="001268DE"/>
    <w:rsid w:val="001300B7"/>
    <w:rsid w:val="001301F0"/>
    <w:rsid w:val="00131690"/>
    <w:rsid w:val="00131B5D"/>
    <w:rsid w:val="00131F4F"/>
    <w:rsid w:val="00133234"/>
    <w:rsid w:val="00133506"/>
    <w:rsid w:val="00133ED6"/>
    <w:rsid w:val="00134EA0"/>
    <w:rsid w:val="00135E96"/>
    <w:rsid w:val="00136086"/>
    <w:rsid w:val="0014065C"/>
    <w:rsid w:val="001409BA"/>
    <w:rsid w:val="00142BFF"/>
    <w:rsid w:val="00147BFE"/>
    <w:rsid w:val="00151164"/>
    <w:rsid w:val="0015294A"/>
    <w:rsid w:val="001562E1"/>
    <w:rsid w:val="0015676A"/>
    <w:rsid w:val="00156F83"/>
    <w:rsid w:val="00157A56"/>
    <w:rsid w:val="00157E27"/>
    <w:rsid w:val="001615B9"/>
    <w:rsid w:val="001629C8"/>
    <w:rsid w:val="001666FC"/>
    <w:rsid w:val="001669FE"/>
    <w:rsid w:val="00166DD8"/>
    <w:rsid w:val="00167F82"/>
    <w:rsid w:val="0017026C"/>
    <w:rsid w:val="0017053A"/>
    <w:rsid w:val="001706C4"/>
    <w:rsid w:val="00171458"/>
    <w:rsid w:val="00171EBC"/>
    <w:rsid w:val="00172750"/>
    <w:rsid w:val="00172757"/>
    <w:rsid w:val="00172E84"/>
    <w:rsid w:val="00173931"/>
    <w:rsid w:val="00176166"/>
    <w:rsid w:val="00176746"/>
    <w:rsid w:val="00176C43"/>
    <w:rsid w:val="00177942"/>
    <w:rsid w:val="00177E73"/>
    <w:rsid w:val="001803D7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C27"/>
    <w:rsid w:val="0018582A"/>
    <w:rsid w:val="00187464"/>
    <w:rsid w:val="00187C9D"/>
    <w:rsid w:val="00190573"/>
    <w:rsid w:val="0019090C"/>
    <w:rsid w:val="001913E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0243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4CB5"/>
    <w:rsid w:val="001C55B8"/>
    <w:rsid w:val="001C6A6C"/>
    <w:rsid w:val="001C7046"/>
    <w:rsid w:val="001C72C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39CC"/>
    <w:rsid w:val="001E4FAC"/>
    <w:rsid w:val="001E60BA"/>
    <w:rsid w:val="001E6129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5C58"/>
    <w:rsid w:val="001F6659"/>
    <w:rsid w:val="001F6997"/>
    <w:rsid w:val="0020056B"/>
    <w:rsid w:val="00202189"/>
    <w:rsid w:val="0020229A"/>
    <w:rsid w:val="00203188"/>
    <w:rsid w:val="0020449E"/>
    <w:rsid w:val="00204567"/>
    <w:rsid w:val="00204911"/>
    <w:rsid w:val="00205790"/>
    <w:rsid w:val="00206DB8"/>
    <w:rsid w:val="00207EAC"/>
    <w:rsid w:val="0021083D"/>
    <w:rsid w:val="00211F35"/>
    <w:rsid w:val="002133CA"/>
    <w:rsid w:val="002142C7"/>
    <w:rsid w:val="00215DC3"/>
    <w:rsid w:val="00217B39"/>
    <w:rsid w:val="00217B77"/>
    <w:rsid w:val="002217C3"/>
    <w:rsid w:val="00222321"/>
    <w:rsid w:val="0022442C"/>
    <w:rsid w:val="00224D4A"/>
    <w:rsid w:val="00224D82"/>
    <w:rsid w:val="00225AF5"/>
    <w:rsid w:val="00227C54"/>
    <w:rsid w:val="00227CFC"/>
    <w:rsid w:val="0023056E"/>
    <w:rsid w:val="002306BA"/>
    <w:rsid w:val="0023078A"/>
    <w:rsid w:val="0023113F"/>
    <w:rsid w:val="00231CDE"/>
    <w:rsid w:val="00233957"/>
    <w:rsid w:val="00233B6E"/>
    <w:rsid w:val="00233BFE"/>
    <w:rsid w:val="00235591"/>
    <w:rsid w:val="0023691E"/>
    <w:rsid w:val="00236D34"/>
    <w:rsid w:val="0023738A"/>
    <w:rsid w:val="00241BF3"/>
    <w:rsid w:val="00241E4B"/>
    <w:rsid w:val="00243D92"/>
    <w:rsid w:val="0024402E"/>
    <w:rsid w:val="002447D6"/>
    <w:rsid w:val="0024491D"/>
    <w:rsid w:val="002455AF"/>
    <w:rsid w:val="00245986"/>
    <w:rsid w:val="00246AAA"/>
    <w:rsid w:val="00247520"/>
    <w:rsid w:val="002502E4"/>
    <w:rsid w:val="002505D3"/>
    <w:rsid w:val="00250D7C"/>
    <w:rsid w:val="00251AF4"/>
    <w:rsid w:val="00252BCF"/>
    <w:rsid w:val="00252CD3"/>
    <w:rsid w:val="00253303"/>
    <w:rsid w:val="00254057"/>
    <w:rsid w:val="0025448B"/>
    <w:rsid w:val="0025488D"/>
    <w:rsid w:val="0025560A"/>
    <w:rsid w:val="00255B2F"/>
    <w:rsid w:val="002561D3"/>
    <w:rsid w:val="00256260"/>
    <w:rsid w:val="00256A55"/>
    <w:rsid w:val="00256BD6"/>
    <w:rsid w:val="00256D34"/>
    <w:rsid w:val="002578EE"/>
    <w:rsid w:val="00260137"/>
    <w:rsid w:val="002619BD"/>
    <w:rsid w:val="002632C6"/>
    <w:rsid w:val="002634B2"/>
    <w:rsid w:val="002638C9"/>
    <w:rsid w:val="00263921"/>
    <w:rsid w:val="0026426A"/>
    <w:rsid w:val="00264BBA"/>
    <w:rsid w:val="00264E75"/>
    <w:rsid w:val="00264E8D"/>
    <w:rsid w:val="00265092"/>
    <w:rsid w:val="002658D7"/>
    <w:rsid w:val="00265931"/>
    <w:rsid w:val="0026653C"/>
    <w:rsid w:val="002669CA"/>
    <w:rsid w:val="00266A78"/>
    <w:rsid w:val="00267D14"/>
    <w:rsid w:val="002709A6"/>
    <w:rsid w:val="002740F4"/>
    <w:rsid w:val="00275EB1"/>
    <w:rsid w:val="00280A10"/>
    <w:rsid w:val="0028345B"/>
    <w:rsid w:val="00283464"/>
    <w:rsid w:val="00284DDD"/>
    <w:rsid w:val="00285300"/>
    <w:rsid w:val="00287111"/>
    <w:rsid w:val="002906EC"/>
    <w:rsid w:val="002911DA"/>
    <w:rsid w:val="0029201D"/>
    <w:rsid w:val="00292C37"/>
    <w:rsid w:val="00292E3C"/>
    <w:rsid w:val="00293845"/>
    <w:rsid w:val="00294A9D"/>
    <w:rsid w:val="00294AE9"/>
    <w:rsid w:val="00294D58"/>
    <w:rsid w:val="00294D9E"/>
    <w:rsid w:val="00295093"/>
    <w:rsid w:val="002958B9"/>
    <w:rsid w:val="00297CCE"/>
    <w:rsid w:val="002A1342"/>
    <w:rsid w:val="002A214D"/>
    <w:rsid w:val="002A25AA"/>
    <w:rsid w:val="002A2943"/>
    <w:rsid w:val="002A2A40"/>
    <w:rsid w:val="002A2BE3"/>
    <w:rsid w:val="002A3618"/>
    <w:rsid w:val="002A38B3"/>
    <w:rsid w:val="002A503D"/>
    <w:rsid w:val="002A5A1D"/>
    <w:rsid w:val="002A6657"/>
    <w:rsid w:val="002A7016"/>
    <w:rsid w:val="002B025C"/>
    <w:rsid w:val="002B0328"/>
    <w:rsid w:val="002B08AE"/>
    <w:rsid w:val="002B4BA8"/>
    <w:rsid w:val="002B5287"/>
    <w:rsid w:val="002B5D17"/>
    <w:rsid w:val="002B689A"/>
    <w:rsid w:val="002C072C"/>
    <w:rsid w:val="002C0C11"/>
    <w:rsid w:val="002C17D1"/>
    <w:rsid w:val="002C2757"/>
    <w:rsid w:val="002C2CBF"/>
    <w:rsid w:val="002C33D9"/>
    <w:rsid w:val="002C34E3"/>
    <w:rsid w:val="002C46AB"/>
    <w:rsid w:val="002C581B"/>
    <w:rsid w:val="002C79CE"/>
    <w:rsid w:val="002D1F0D"/>
    <w:rsid w:val="002D3C1C"/>
    <w:rsid w:val="002D3CF4"/>
    <w:rsid w:val="002D3D5E"/>
    <w:rsid w:val="002D4B8A"/>
    <w:rsid w:val="002D6FE7"/>
    <w:rsid w:val="002D7B01"/>
    <w:rsid w:val="002E1641"/>
    <w:rsid w:val="002E16DB"/>
    <w:rsid w:val="002E2200"/>
    <w:rsid w:val="002E22F2"/>
    <w:rsid w:val="002E4140"/>
    <w:rsid w:val="002E515D"/>
    <w:rsid w:val="002E5713"/>
    <w:rsid w:val="002E5DDA"/>
    <w:rsid w:val="002E64FA"/>
    <w:rsid w:val="002E68D6"/>
    <w:rsid w:val="002E6C95"/>
    <w:rsid w:val="002F044B"/>
    <w:rsid w:val="002F26F2"/>
    <w:rsid w:val="002F4655"/>
    <w:rsid w:val="002F470F"/>
    <w:rsid w:val="002F475E"/>
    <w:rsid w:val="002F586E"/>
    <w:rsid w:val="002F6C30"/>
    <w:rsid w:val="002F7ABD"/>
    <w:rsid w:val="00300210"/>
    <w:rsid w:val="00300661"/>
    <w:rsid w:val="003007D4"/>
    <w:rsid w:val="00301FE7"/>
    <w:rsid w:val="0030255C"/>
    <w:rsid w:val="00302789"/>
    <w:rsid w:val="00302A54"/>
    <w:rsid w:val="0030341E"/>
    <w:rsid w:val="00303C81"/>
    <w:rsid w:val="0030440F"/>
    <w:rsid w:val="00304FDB"/>
    <w:rsid w:val="003055CF"/>
    <w:rsid w:val="00305A32"/>
    <w:rsid w:val="003073D4"/>
    <w:rsid w:val="00307EB4"/>
    <w:rsid w:val="0031226E"/>
    <w:rsid w:val="00314C30"/>
    <w:rsid w:val="00315086"/>
    <w:rsid w:val="003150D7"/>
    <w:rsid w:val="003156A3"/>
    <w:rsid w:val="00315875"/>
    <w:rsid w:val="00315A36"/>
    <w:rsid w:val="00315B03"/>
    <w:rsid w:val="003164DC"/>
    <w:rsid w:val="003176B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004F"/>
    <w:rsid w:val="003313A2"/>
    <w:rsid w:val="0033268D"/>
    <w:rsid w:val="0033294B"/>
    <w:rsid w:val="00332B91"/>
    <w:rsid w:val="0033328C"/>
    <w:rsid w:val="0033372D"/>
    <w:rsid w:val="00334013"/>
    <w:rsid w:val="003348BC"/>
    <w:rsid w:val="00334ED9"/>
    <w:rsid w:val="003350D4"/>
    <w:rsid w:val="00336CED"/>
    <w:rsid w:val="00340183"/>
    <w:rsid w:val="00341230"/>
    <w:rsid w:val="00342428"/>
    <w:rsid w:val="003448BB"/>
    <w:rsid w:val="00345D14"/>
    <w:rsid w:val="003467FA"/>
    <w:rsid w:val="003469D3"/>
    <w:rsid w:val="00347008"/>
    <w:rsid w:val="00347642"/>
    <w:rsid w:val="003478DB"/>
    <w:rsid w:val="003504CB"/>
    <w:rsid w:val="00350513"/>
    <w:rsid w:val="0035085A"/>
    <w:rsid w:val="003526FD"/>
    <w:rsid w:val="00352796"/>
    <w:rsid w:val="00352D8C"/>
    <w:rsid w:val="00353569"/>
    <w:rsid w:val="00353A03"/>
    <w:rsid w:val="00353B8D"/>
    <w:rsid w:val="003547ED"/>
    <w:rsid w:val="0035561C"/>
    <w:rsid w:val="003556DE"/>
    <w:rsid w:val="00355903"/>
    <w:rsid w:val="003565F6"/>
    <w:rsid w:val="00360F8F"/>
    <w:rsid w:val="00361DC3"/>
    <w:rsid w:val="00362075"/>
    <w:rsid w:val="0036228F"/>
    <w:rsid w:val="00362BDE"/>
    <w:rsid w:val="0036334C"/>
    <w:rsid w:val="003637F7"/>
    <w:rsid w:val="00363B7A"/>
    <w:rsid w:val="00364191"/>
    <w:rsid w:val="00364915"/>
    <w:rsid w:val="00365704"/>
    <w:rsid w:val="0036595C"/>
    <w:rsid w:val="00366751"/>
    <w:rsid w:val="00366780"/>
    <w:rsid w:val="00367632"/>
    <w:rsid w:val="00367D9A"/>
    <w:rsid w:val="00371BD7"/>
    <w:rsid w:val="00372BA7"/>
    <w:rsid w:val="00373ECD"/>
    <w:rsid w:val="00374CA9"/>
    <w:rsid w:val="0037575B"/>
    <w:rsid w:val="00375950"/>
    <w:rsid w:val="00376497"/>
    <w:rsid w:val="00376B4F"/>
    <w:rsid w:val="003770A3"/>
    <w:rsid w:val="00380919"/>
    <w:rsid w:val="00380BE7"/>
    <w:rsid w:val="0038147A"/>
    <w:rsid w:val="00381565"/>
    <w:rsid w:val="003817A9"/>
    <w:rsid w:val="00381A34"/>
    <w:rsid w:val="003859DE"/>
    <w:rsid w:val="00386703"/>
    <w:rsid w:val="00386C52"/>
    <w:rsid w:val="00387C74"/>
    <w:rsid w:val="003911CD"/>
    <w:rsid w:val="003920E1"/>
    <w:rsid w:val="003927AC"/>
    <w:rsid w:val="00393129"/>
    <w:rsid w:val="00395831"/>
    <w:rsid w:val="003959CA"/>
    <w:rsid w:val="0039728C"/>
    <w:rsid w:val="003A015C"/>
    <w:rsid w:val="003A09DC"/>
    <w:rsid w:val="003A0FF0"/>
    <w:rsid w:val="003A2C42"/>
    <w:rsid w:val="003A321C"/>
    <w:rsid w:val="003A378D"/>
    <w:rsid w:val="003A39D2"/>
    <w:rsid w:val="003A476D"/>
    <w:rsid w:val="003A4C5F"/>
    <w:rsid w:val="003A523A"/>
    <w:rsid w:val="003B3E3A"/>
    <w:rsid w:val="003B59AD"/>
    <w:rsid w:val="003B5A07"/>
    <w:rsid w:val="003B5DFB"/>
    <w:rsid w:val="003B6254"/>
    <w:rsid w:val="003B630F"/>
    <w:rsid w:val="003B761D"/>
    <w:rsid w:val="003B7FF5"/>
    <w:rsid w:val="003C023A"/>
    <w:rsid w:val="003C363D"/>
    <w:rsid w:val="003C3750"/>
    <w:rsid w:val="003C4612"/>
    <w:rsid w:val="003C48C7"/>
    <w:rsid w:val="003C4AE0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6044"/>
    <w:rsid w:val="003D6EEF"/>
    <w:rsid w:val="003D71D8"/>
    <w:rsid w:val="003E0F93"/>
    <w:rsid w:val="003E106B"/>
    <w:rsid w:val="003E1494"/>
    <w:rsid w:val="003E15BD"/>
    <w:rsid w:val="003E1A5D"/>
    <w:rsid w:val="003E1F18"/>
    <w:rsid w:val="003E2BD4"/>
    <w:rsid w:val="003E2CFB"/>
    <w:rsid w:val="003E2D48"/>
    <w:rsid w:val="003E33D9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4A9"/>
    <w:rsid w:val="003F0B18"/>
    <w:rsid w:val="003F1BFA"/>
    <w:rsid w:val="003F1FFF"/>
    <w:rsid w:val="003F258D"/>
    <w:rsid w:val="003F2F58"/>
    <w:rsid w:val="003F3B7D"/>
    <w:rsid w:val="003F42A4"/>
    <w:rsid w:val="003F4ACB"/>
    <w:rsid w:val="004004CD"/>
    <w:rsid w:val="0040081A"/>
    <w:rsid w:val="004014EE"/>
    <w:rsid w:val="00402B4A"/>
    <w:rsid w:val="0040303A"/>
    <w:rsid w:val="00403C87"/>
    <w:rsid w:val="00403DB2"/>
    <w:rsid w:val="00404256"/>
    <w:rsid w:val="00405990"/>
    <w:rsid w:val="00405FAE"/>
    <w:rsid w:val="00407A3B"/>
    <w:rsid w:val="00411183"/>
    <w:rsid w:val="0041452B"/>
    <w:rsid w:val="00416AAC"/>
    <w:rsid w:val="004177F3"/>
    <w:rsid w:val="004178C8"/>
    <w:rsid w:val="00417F88"/>
    <w:rsid w:val="00420A3F"/>
    <w:rsid w:val="004219A0"/>
    <w:rsid w:val="0042407B"/>
    <w:rsid w:val="00424D9E"/>
    <w:rsid w:val="00426900"/>
    <w:rsid w:val="00431BA7"/>
    <w:rsid w:val="00431DE7"/>
    <w:rsid w:val="00431E04"/>
    <w:rsid w:val="00431FB4"/>
    <w:rsid w:val="00432D21"/>
    <w:rsid w:val="00433247"/>
    <w:rsid w:val="004358AA"/>
    <w:rsid w:val="00435903"/>
    <w:rsid w:val="00436124"/>
    <w:rsid w:val="0043621B"/>
    <w:rsid w:val="004373CA"/>
    <w:rsid w:val="00437408"/>
    <w:rsid w:val="00437543"/>
    <w:rsid w:val="004378F4"/>
    <w:rsid w:val="00441A3A"/>
    <w:rsid w:val="00441AAE"/>
    <w:rsid w:val="00441E4C"/>
    <w:rsid w:val="004420BD"/>
    <w:rsid w:val="00442481"/>
    <w:rsid w:val="00444471"/>
    <w:rsid w:val="00444576"/>
    <w:rsid w:val="00444820"/>
    <w:rsid w:val="00444E3D"/>
    <w:rsid w:val="0044539C"/>
    <w:rsid w:val="00447F63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38C"/>
    <w:rsid w:val="0047561A"/>
    <w:rsid w:val="004757EA"/>
    <w:rsid w:val="004763B3"/>
    <w:rsid w:val="00481CEA"/>
    <w:rsid w:val="004821BF"/>
    <w:rsid w:val="0048296C"/>
    <w:rsid w:val="00482A8E"/>
    <w:rsid w:val="004841A7"/>
    <w:rsid w:val="0048519A"/>
    <w:rsid w:val="00486158"/>
    <w:rsid w:val="00486ACA"/>
    <w:rsid w:val="00490896"/>
    <w:rsid w:val="004911E6"/>
    <w:rsid w:val="00491582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12B6"/>
    <w:rsid w:val="004A2808"/>
    <w:rsid w:val="004A33A3"/>
    <w:rsid w:val="004A407D"/>
    <w:rsid w:val="004A4196"/>
    <w:rsid w:val="004A41AB"/>
    <w:rsid w:val="004A4DC5"/>
    <w:rsid w:val="004A5389"/>
    <w:rsid w:val="004A5919"/>
    <w:rsid w:val="004A5FFB"/>
    <w:rsid w:val="004A604B"/>
    <w:rsid w:val="004A6301"/>
    <w:rsid w:val="004A660F"/>
    <w:rsid w:val="004A7B5D"/>
    <w:rsid w:val="004A7F3C"/>
    <w:rsid w:val="004B1EBC"/>
    <w:rsid w:val="004B202C"/>
    <w:rsid w:val="004B2E13"/>
    <w:rsid w:val="004B313F"/>
    <w:rsid w:val="004B399E"/>
    <w:rsid w:val="004B407B"/>
    <w:rsid w:val="004B44BE"/>
    <w:rsid w:val="004B4A32"/>
    <w:rsid w:val="004B4A43"/>
    <w:rsid w:val="004B51E0"/>
    <w:rsid w:val="004B53F0"/>
    <w:rsid w:val="004B7B80"/>
    <w:rsid w:val="004C08CF"/>
    <w:rsid w:val="004C0BDB"/>
    <w:rsid w:val="004C14D3"/>
    <w:rsid w:val="004C1D66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4B72"/>
    <w:rsid w:val="004D50C4"/>
    <w:rsid w:val="004D600D"/>
    <w:rsid w:val="004D62C7"/>
    <w:rsid w:val="004D6A0E"/>
    <w:rsid w:val="004D7192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07E18"/>
    <w:rsid w:val="005103DE"/>
    <w:rsid w:val="00510B21"/>
    <w:rsid w:val="00510D9C"/>
    <w:rsid w:val="00511119"/>
    <w:rsid w:val="00513AFD"/>
    <w:rsid w:val="00513DF7"/>
    <w:rsid w:val="00514419"/>
    <w:rsid w:val="005154A1"/>
    <w:rsid w:val="00517D35"/>
    <w:rsid w:val="00520B7B"/>
    <w:rsid w:val="00521351"/>
    <w:rsid w:val="0052191F"/>
    <w:rsid w:val="00522C44"/>
    <w:rsid w:val="00522F97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27ACC"/>
    <w:rsid w:val="005304A2"/>
    <w:rsid w:val="005308E3"/>
    <w:rsid w:val="00530A8E"/>
    <w:rsid w:val="00531F2D"/>
    <w:rsid w:val="0053217A"/>
    <w:rsid w:val="005329FA"/>
    <w:rsid w:val="00532C73"/>
    <w:rsid w:val="00534812"/>
    <w:rsid w:val="0053491F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A6A"/>
    <w:rsid w:val="00541C67"/>
    <w:rsid w:val="00542D50"/>
    <w:rsid w:val="005444DB"/>
    <w:rsid w:val="0054582C"/>
    <w:rsid w:val="00545E6A"/>
    <w:rsid w:val="005463DE"/>
    <w:rsid w:val="00547579"/>
    <w:rsid w:val="00550C81"/>
    <w:rsid w:val="00552548"/>
    <w:rsid w:val="005533E3"/>
    <w:rsid w:val="00553D65"/>
    <w:rsid w:val="005540E1"/>
    <w:rsid w:val="00554AFE"/>
    <w:rsid w:val="00556C4E"/>
    <w:rsid w:val="00557153"/>
    <w:rsid w:val="00557CA3"/>
    <w:rsid w:val="00557DF0"/>
    <w:rsid w:val="005603F1"/>
    <w:rsid w:val="00561581"/>
    <w:rsid w:val="0056214A"/>
    <w:rsid w:val="005624AA"/>
    <w:rsid w:val="0056290C"/>
    <w:rsid w:val="00562B6F"/>
    <w:rsid w:val="00563116"/>
    <w:rsid w:val="005644F3"/>
    <w:rsid w:val="00565629"/>
    <w:rsid w:val="00566761"/>
    <w:rsid w:val="005672B5"/>
    <w:rsid w:val="00567A55"/>
    <w:rsid w:val="00570E47"/>
    <w:rsid w:val="00571060"/>
    <w:rsid w:val="005713BA"/>
    <w:rsid w:val="005720EF"/>
    <w:rsid w:val="005726AC"/>
    <w:rsid w:val="00574059"/>
    <w:rsid w:val="00576108"/>
    <w:rsid w:val="00576122"/>
    <w:rsid w:val="005806DB"/>
    <w:rsid w:val="00581DA2"/>
    <w:rsid w:val="00582195"/>
    <w:rsid w:val="00583305"/>
    <w:rsid w:val="00585C86"/>
    <w:rsid w:val="00585D68"/>
    <w:rsid w:val="00585FEB"/>
    <w:rsid w:val="00586827"/>
    <w:rsid w:val="005869B3"/>
    <w:rsid w:val="00586B51"/>
    <w:rsid w:val="00586B96"/>
    <w:rsid w:val="00586F9A"/>
    <w:rsid w:val="00586FF8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001"/>
    <w:rsid w:val="005B0B61"/>
    <w:rsid w:val="005B0B93"/>
    <w:rsid w:val="005B1302"/>
    <w:rsid w:val="005B3791"/>
    <w:rsid w:val="005B3910"/>
    <w:rsid w:val="005B3ACA"/>
    <w:rsid w:val="005B3CDC"/>
    <w:rsid w:val="005B4B2D"/>
    <w:rsid w:val="005B4B71"/>
    <w:rsid w:val="005B4D5D"/>
    <w:rsid w:val="005B5DD2"/>
    <w:rsid w:val="005B61C8"/>
    <w:rsid w:val="005C03A4"/>
    <w:rsid w:val="005C08FD"/>
    <w:rsid w:val="005C36D8"/>
    <w:rsid w:val="005C5B24"/>
    <w:rsid w:val="005C6C07"/>
    <w:rsid w:val="005C7520"/>
    <w:rsid w:val="005C7F3A"/>
    <w:rsid w:val="005C7F43"/>
    <w:rsid w:val="005D0801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1834"/>
    <w:rsid w:val="005E2F19"/>
    <w:rsid w:val="005E3FCC"/>
    <w:rsid w:val="005E4143"/>
    <w:rsid w:val="005E421F"/>
    <w:rsid w:val="005E43C2"/>
    <w:rsid w:val="005E49E1"/>
    <w:rsid w:val="005E4D3F"/>
    <w:rsid w:val="005E56EA"/>
    <w:rsid w:val="005E662D"/>
    <w:rsid w:val="005F185B"/>
    <w:rsid w:val="005F22F5"/>
    <w:rsid w:val="005F4F92"/>
    <w:rsid w:val="005F6564"/>
    <w:rsid w:val="005F739B"/>
    <w:rsid w:val="005F7A13"/>
    <w:rsid w:val="00601618"/>
    <w:rsid w:val="00603681"/>
    <w:rsid w:val="00603744"/>
    <w:rsid w:val="006048DE"/>
    <w:rsid w:val="00604FF7"/>
    <w:rsid w:val="00605358"/>
    <w:rsid w:val="00606A8F"/>
    <w:rsid w:val="00606B13"/>
    <w:rsid w:val="00610FB8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0EB"/>
    <w:rsid w:val="00617181"/>
    <w:rsid w:val="00617806"/>
    <w:rsid w:val="00620CF5"/>
    <w:rsid w:val="00623C32"/>
    <w:rsid w:val="006245AB"/>
    <w:rsid w:val="00624A9F"/>
    <w:rsid w:val="00625976"/>
    <w:rsid w:val="006259FD"/>
    <w:rsid w:val="00626072"/>
    <w:rsid w:val="00631796"/>
    <w:rsid w:val="00633199"/>
    <w:rsid w:val="00633511"/>
    <w:rsid w:val="00633F24"/>
    <w:rsid w:val="0063465F"/>
    <w:rsid w:val="00634D26"/>
    <w:rsid w:val="00634F25"/>
    <w:rsid w:val="00635090"/>
    <w:rsid w:val="00636C72"/>
    <w:rsid w:val="00637264"/>
    <w:rsid w:val="00640664"/>
    <w:rsid w:val="00641B57"/>
    <w:rsid w:val="00641D68"/>
    <w:rsid w:val="006420BD"/>
    <w:rsid w:val="0064216D"/>
    <w:rsid w:val="00642E1A"/>
    <w:rsid w:val="00647B31"/>
    <w:rsid w:val="0065120C"/>
    <w:rsid w:val="00651293"/>
    <w:rsid w:val="006518FA"/>
    <w:rsid w:val="00654229"/>
    <w:rsid w:val="006543AF"/>
    <w:rsid w:val="006546E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8E"/>
    <w:rsid w:val="00661FCB"/>
    <w:rsid w:val="0066203D"/>
    <w:rsid w:val="00662400"/>
    <w:rsid w:val="00662474"/>
    <w:rsid w:val="00662641"/>
    <w:rsid w:val="00663DF2"/>
    <w:rsid w:val="00665430"/>
    <w:rsid w:val="0066559F"/>
    <w:rsid w:val="00671279"/>
    <w:rsid w:val="00673466"/>
    <w:rsid w:val="006741CA"/>
    <w:rsid w:val="006748D7"/>
    <w:rsid w:val="00674D04"/>
    <w:rsid w:val="00675473"/>
    <w:rsid w:val="0067547F"/>
    <w:rsid w:val="00676718"/>
    <w:rsid w:val="0067714C"/>
    <w:rsid w:val="00677A7D"/>
    <w:rsid w:val="00677E3A"/>
    <w:rsid w:val="00680E31"/>
    <w:rsid w:val="0068131F"/>
    <w:rsid w:val="0068159B"/>
    <w:rsid w:val="00681656"/>
    <w:rsid w:val="00681EC9"/>
    <w:rsid w:val="006822D9"/>
    <w:rsid w:val="0068269C"/>
    <w:rsid w:val="006839EF"/>
    <w:rsid w:val="00684417"/>
    <w:rsid w:val="00684889"/>
    <w:rsid w:val="00685513"/>
    <w:rsid w:val="006861F2"/>
    <w:rsid w:val="006870DB"/>
    <w:rsid w:val="006907A7"/>
    <w:rsid w:val="00690E2E"/>
    <w:rsid w:val="0069120D"/>
    <w:rsid w:val="0069124C"/>
    <w:rsid w:val="00691579"/>
    <w:rsid w:val="006918C6"/>
    <w:rsid w:val="00692800"/>
    <w:rsid w:val="00692F47"/>
    <w:rsid w:val="0069359A"/>
    <w:rsid w:val="0069414D"/>
    <w:rsid w:val="006945D4"/>
    <w:rsid w:val="00694CB6"/>
    <w:rsid w:val="00694F89"/>
    <w:rsid w:val="00695117"/>
    <w:rsid w:val="00697CC3"/>
    <w:rsid w:val="006A00BE"/>
    <w:rsid w:val="006A076C"/>
    <w:rsid w:val="006A0DDA"/>
    <w:rsid w:val="006A2227"/>
    <w:rsid w:val="006A291B"/>
    <w:rsid w:val="006A2F1A"/>
    <w:rsid w:val="006A386D"/>
    <w:rsid w:val="006A3871"/>
    <w:rsid w:val="006A38D0"/>
    <w:rsid w:val="006A3ED3"/>
    <w:rsid w:val="006A4CF2"/>
    <w:rsid w:val="006A5D85"/>
    <w:rsid w:val="006A73E0"/>
    <w:rsid w:val="006A786A"/>
    <w:rsid w:val="006B0275"/>
    <w:rsid w:val="006B0549"/>
    <w:rsid w:val="006B176D"/>
    <w:rsid w:val="006B1A3A"/>
    <w:rsid w:val="006B1FBD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262"/>
    <w:rsid w:val="006D2421"/>
    <w:rsid w:val="006D299A"/>
    <w:rsid w:val="006D41F4"/>
    <w:rsid w:val="006D5669"/>
    <w:rsid w:val="006D5977"/>
    <w:rsid w:val="006D651E"/>
    <w:rsid w:val="006D7C96"/>
    <w:rsid w:val="006E0BA8"/>
    <w:rsid w:val="006E2E94"/>
    <w:rsid w:val="006E3630"/>
    <w:rsid w:val="006E38ED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27043"/>
    <w:rsid w:val="007314CB"/>
    <w:rsid w:val="00732028"/>
    <w:rsid w:val="00733087"/>
    <w:rsid w:val="0073340D"/>
    <w:rsid w:val="00733D2F"/>
    <w:rsid w:val="00734995"/>
    <w:rsid w:val="00735102"/>
    <w:rsid w:val="00735BEF"/>
    <w:rsid w:val="0073629A"/>
    <w:rsid w:val="007363AF"/>
    <w:rsid w:val="00737246"/>
    <w:rsid w:val="00737AE2"/>
    <w:rsid w:val="00741671"/>
    <w:rsid w:val="00742097"/>
    <w:rsid w:val="00742213"/>
    <w:rsid w:val="00742376"/>
    <w:rsid w:val="00743E3F"/>
    <w:rsid w:val="007447F7"/>
    <w:rsid w:val="0074508A"/>
    <w:rsid w:val="00746207"/>
    <w:rsid w:val="00746C7B"/>
    <w:rsid w:val="00747023"/>
    <w:rsid w:val="0074788C"/>
    <w:rsid w:val="007478F7"/>
    <w:rsid w:val="007501D2"/>
    <w:rsid w:val="007508E8"/>
    <w:rsid w:val="007509CB"/>
    <w:rsid w:val="007523F7"/>
    <w:rsid w:val="00753530"/>
    <w:rsid w:val="00753A6C"/>
    <w:rsid w:val="00753A9B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4920"/>
    <w:rsid w:val="007749ED"/>
    <w:rsid w:val="00774AF1"/>
    <w:rsid w:val="00774E1E"/>
    <w:rsid w:val="00775F6F"/>
    <w:rsid w:val="00775FD8"/>
    <w:rsid w:val="00776427"/>
    <w:rsid w:val="007766E5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4783"/>
    <w:rsid w:val="00795362"/>
    <w:rsid w:val="00795787"/>
    <w:rsid w:val="00795FF4"/>
    <w:rsid w:val="007972BB"/>
    <w:rsid w:val="007A02EA"/>
    <w:rsid w:val="007A11C0"/>
    <w:rsid w:val="007A17C2"/>
    <w:rsid w:val="007A1BE4"/>
    <w:rsid w:val="007A3595"/>
    <w:rsid w:val="007A3BCB"/>
    <w:rsid w:val="007A517D"/>
    <w:rsid w:val="007A58DE"/>
    <w:rsid w:val="007A5EF1"/>
    <w:rsid w:val="007A77A6"/>
    <w:rsid w:val="007B0240"/>
    <w:rsid w:val="007B03E1"/>
    <w:rsid w:val="007B2588"/>
    <w:rsid w:val="007B2BDB"/>
    <w:rsid w:val="007B3AEE"/>
    <w:rsid w:val="007C1A9A"/>
    <w:rsid w:val="007C342B"/>
    <w:rsid w:val="007C3AEB"/>
    <w:rsid w:val="007C45D2"/>
    <w:rsid w:val="007C4878"/>
    <w:rsid w:val="007C5CA5"/>
    <w:rsid w:val="007C5FED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0FC6"/>
    <w:rsid w:val="007E1F8A"/>
    <w:rsid w:val="007E2A89"/>
    <w:rsid w:val="007E3275"/>
    <w:rsid w:val="007E385C"/>
    <w:rsid w:val="007E432B"/>
    <w:rsid w:val="007E4517"/>
    <w:rsid w:val="007E5A0D"/>
    <w:rsid w:val="007E5B84"/>
    <w:rsid w:val="007E614F"/>
    <w:rsid w:val="007E69BF"/>
    <w:rsid w:val="007E69E2"/>
    <w:rsid w:val="007E79F1"/>
    <w:rsid w:val="007F0189"/>
    <w:rsid w:val="007F23FE"/>
    <w:rsid w:val="007F2998"/>
    <w:rsid w:val="007F374B"/>
    <w:rsid w:val="007F3A0F"/>
    <w:rsid w:val="007F3B03"/>
    <w:rsid w:val="007F55D2"/>
    <w:rsid w:val="007F573F"/>
    <w:rsid w:val="007F676B"/>
    <w:rsid w:val="007F7091"/>
    <w:rsid w:val="007F7B0A"/>
    <w:rsid w:val="007F7B36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3E"/>
    <w:rsid w:val="00807563"/>
    <w:rsid w:val="00807C5C"/>
    <w:rsid w:val="008102D9"/>
    <w:rsid w:val="00810CC4"/>
    <w:rsid w:val="0081154C"/>
    <w:rsid w:val="00811737"/>
    <w:rsid w:val="008125CF"/>
    <w:rsid w:val="0081364B"/>
    <w:rsid w:val="008140EE"/>
    <w:rsid w:val="0081410E"/>
    <w:rsid w:val="008144CC"/>
    <w:rsid w:val="00821900"/>
    <w:rsid w:val="00821FAB"/>
    <w:rsid w:val="0082456F"/>
    <w:rsid w:val="008258A8"/>
    <w:rsid w:val="00825E04"/>
    <w:rsid w:val="00827471"/>
    <w:rsid w:val="00827A44"/>
    <w:rsid w:val="0083009C"/>
    <w:rsid w:val="008305B1"/>
    <w:rsid w:val="0083177D"/>
    <w:rsid w:val="00833399"/>
    <w:rsid w:val="008334DF"/>
    <w:rsid w:val="00833677"/>
    <w:rsid w:val="00833BBA"/>
    <w:rsid w:val="00833C38"/>
    <w:rsid w:val="00834CC3"/>
    <w:rsid w:val="008350FC"/>
    <w:rsid w:val="008377E6"/>
    <w:rsid w:val="008408EE"/>
    <w:rsid w:val="0084354A"/>
    <w:rsid w:val="008442FD"/>
    <w:rsid w:val="008447D9"/>
    <w:rsid w:val="008477A4"/>
    <w:rsid w:val="00851AE4"/>
    <w:rsid w:val="008524C9"/>
    <w:rsid w:val="00852D85"/>
    <w:rsid w:val="00853104"/>
    <w:rsid w:val="008531D0"/>
    <w:rsid w:val="008538C4"/>
    <w:rsid w:val="00853946"/>
    <w:rsid w:val="00854F7B"/>
    <w:rsid w:val="00855064"/>
    <w:rsid w:val="00855313"/>
    <w:rsid w:val="008553FD"/>
    <w:rsid w:val="00855EF3"/>
    <w:rsid w:val="0085698E"/>
    <w:rsid w:val="00857E89"/>
    <w:rsid w:val="0086038F"/>
    <w:rsid w:val="00860E60"/>
    <w:rsid w:val="0086182E"/>
    <w:rsid w:val="0086383E"/>
    <w:rsid w:val="008655D8"/>
    <w:rsid w:val="008656AE"/>
    <w:rsid w:val="008656E9"/>
    <w:rsid w:val="00866348"/>
    <w:rsid w:val="00866881"/>
    <w:rsid w:val="00866ABC"/>
    <w:rsid w:val="00867319"/>
    <w:rsid w:val="008673A5"/>
    <w:rsid w:val="008679FB"/>
    <w:rsid w:val="0087391A"/>
    <w:rsid w:val="00874014"/>
    <w:rsid w:val="00874662"/>
    <w:rsid w:val="00874782"/>
    <w:rsid w:val="00874FC9"/>
    <w:rsid w:val="00876F8E"/>
    <w:rsid w:val="0087706E"/>
    <w:rsid w:val="00877B9C"/>
    <w:rsid w:val="0088133B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9650B"/>
    <w:rsid w:val="00897673"/>
    <w:rsid w:val="008A0050"/>
    <w:rsid w:val="008A095C"/>
    <w:rsid w:val="008A0A69"/>
    <w:rsid w:val="008A2D8F"/>
    <w:rsid w:val="008A5215"/>
    <w:rsid w:val="008A548F"/>
    <w:rsid w:val="008A54C6"/>
    <w:rsid w:val="008A557C"/>
    <w:rsid w:val="008A57E5"/>
    <w:rsid w:val="008A59A6"/>
    <w:rsid w:val="008A75A9"/>
    <w:rsid w:val="008B05DA"/>
    <w:rsid w:val="008B0F96"/>
    <w:rsid w:val="008B1A69"/>
    <w:rsid w:val="008B1A7C"/>
    <w:rsid w:val="008B272A"/>
    <w:rsid w:val="008B2C78"/>
    <w:rsid w:val="008B5106"/>
    <w:rsid w:val="008B62AF"/>
    <w:rsid w:val="008B71E8"/>
    <w:rsid w:val="008B72AC"/>
    <w:rsid w:val="008B72C2"/>
    <w:rsid w:val="008B7EC1"/>
    <w:rsid w:val="008C1EBE"/>
    <w:rsid w:val="008C2698"/>
    <w:rsid w:val="008C42C9"/>
    <w:rsid w:val="008C446F"/>
    <w:rsid w:val="008C4692"/>
    <w:rsid w:val="008C4DF7"/>
    <w:rsid w:val="008C6056"/>
    <w:rsid w:val="008C7062"/>
    <w:rsid w:val="008C7363"/>
    <w:rsid w:val="008D0693"/>
    <w:rsid w:val="008D0F96"/>
    <w:rsid w:val="008D0FEA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0F8A"/>
    <w:rsid w:val="008E104B"/>
    <w:rsid w:val="008E109A"/>
    <w:rsid w:val="008E1902"/>
    <w:rsid w:val="008E28B3"/>
    <w:rsid w:val="008E309B"/>
    <w:rsid w:val="008E3486"/>
    <w:rsid w:val="008E3694"/>
    <w:rsid w:val="008E381B"/>
    <w:rsid w:val="008E3EF7"/>
    <w:rsid w:val="008E484B"/>
    <w:rsid w:val="008E49CD"/>
    <w:rsid w:val="008E6ECA"/>
    <w:rsid w:val="008E7382"/>
    <w:rsid w:val="008E7544"/>
    <w:rsid w:val="008E78E4"/>
    <w:rsid w:val="008E7BF8"/>
    <w:rsid w:val="008F01E6"/>
    <w:rsid w:val="008F1C34"/>
    <w:rsid w:val="008F2351"/>
    <w:rsid w:val="008F2372"/>
    <w:rsid w:val="008F2D94"/>
    <w:rsid w:val="008F48BD"/>
    <w:rsid w:val="008F6D26"/>
    <w:rsid w:val="008F6FE5"/>
    <w:rsid w:val="00900117"/>
    <w:rsid w:val="009014D6"/>
    <w:rsid w:val="00902127"/>
    <w:rsid w:val="00902A1F"/>
    <w:rsid w:val="00902F27"/>
    <w:rsid w:val="00903464"/>
    <w:rsid w:val="0090363F"/>
    <w:rsid w:val="00903A2F"/>
    <w:rsid w:val="009056AF"/>
    <w:rsid w:val="00905761"/>
    <w:rsid w:val="009109D9"/>
    <w:rsid w:val="00911198"/>
    <w:rsid w:val="009111B7"/>
    <w:rsid w:val="00911ABB"/>
    <w:rsid w:val="00912159"/>
    <w:rsid w:val="009133A3"/>
    <w:rsid w:val="00913698"/>
    <w:rsid w:val="0091426B"/>
    <w:rsid w:val="009158E4"/>
    <w:rsid w:val="00915CD6"/>
    <w:rsid w:val="009174B4"/>
    <w:rsid w:val="00920634"/>
    <w:rsid w:val="00920A2B"/>
    <w:rsid w:val="00924138"/>
    <w:rsid w:val="0092757A"/>
    <w:rsid w:val="009275A2"/>
    <w:rsid w:val="0093099B"/>
    <w:rsid w:val="00930EFE"/>
    <w:rsid w:val="00930F97"/>
    <w:rsid w:val="00931454"/>
    <w:rsid w:val="00933F00"/>
    <w:rsid w:val="00935580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4EC8"/>
    <w:rsid w:val="00945397"/>
    <w:rsid w:val="009454FA"/>
    <w:rsid w:val="0094566C"/>
    <w:rsid w:val="00945A53"/>
    <w:rsid w:val="00946CB5"/>
    <w:rsid w:val="00947CBC"/>
    <w:rsid w:val="0095012D"/>
    <w:rsid w:val="009515C7"/>
    <w:rsid w:val="00951D77"/>
    <w:rsid w:val="009527EF"/>
    <w:rsid w:val="00953262"/>
    <w:rsid w:val="00953F48"/>
    <w:rsid w:val="00954F8C"/>
    <w:rsid w:val="009562E9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67061"/>
    <w:rsid w:val="00970D93"/>
    <w:rsid w:val="00972AFD"/>
    <w:rsid w:val="00973682"/>
    <w:rsid w:val="00973A6C"/>
    <w:rsid w:val="009741B1"/>
    <w:rsid w:val="00974FCF"/>
    <w:rsid w:val="0097525F"/>
    <w:rsid w:val="00975D20"/>
    <w:rsid w:val="0097651D"/>
    <w:rsid w:val="00977828"/>
    <w:rsid w:val="00984137"/>
    <w:rsid w:val="00984A16"/>
    <w:rsid w:val="00986CB9"/>
    <w:rsid w:val="00986DD3"/>
    <w:rsid w:val="00991A8D"/>
    <w:rsid w:val="009924C8"/>
    <w:rsid w:val="0099362E"/>
    <w:rsid w:val="009937C4"/>
    <w:rsid w:val="0099415A"/>
    <w:rsid w:val="00994C6C"/>
    <w:rsid w:val="009953A9"/>
    <w:rsid w:val="009953D5"/>
    <w:rsid w:val="009957B2"/>
    <w:rsid w:val="00995E97"/>
    <w:rsid w:val="00995FBA"/>
    <w:rsid w:val="009965BC"/>
    <w:rsid w:val="009A1099"/>
    <w:rsid w:val="009A1D2B"/>
    <w:rsid w:val="009A20A5"/>
    <w:rsid w:val="009A2989"/>
    <w:rsid w:val="009A2C83"/>
    <w:rsid w:val="009A348F"/>
    <w:rsid w:val="009A6268"/>
    <w:rsid w:val="009A6EAD"/>
    <w:rsid w:val="009B105C"/>
    <w:rsid w:val="009B1551"/>
    <w:rsid w:val="009B1F0B"/>
    <w:rsid w:val="009B2C69"/>
    <w:rsid w:val="009B2E0F"/>
    <w:rsid w:val="009B37C0"/>
    <w:rsid w:val="009B53F4"/>
    <w:rsid w:val="009B6531"/>
    <w:rsid w:val="009B6AFA"/>
    <w:rsid w:val="009B7F8D"/>
    <w:rsid w:val="009C0828"/>
    <w:rsid w:val="009C1E40"/>
    <w:rsid w:val="009C2CC1"/>
    <w:rsid w:val="009C36D3"/>
    <w:rsid w:val="009C4E83"/>
    <w:rsid w:val="009C67C9"/>
    <w:rsid w:val="009C7129"/>
    <w:rsid w:val="009C75C5"/>
    <w:rsid w:val="009C7A4E"/>
    <w:rsid w:val="009C7C43"/>
    <w:rsid w:val="009D02C5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1A1"/>
    <w:rsid w:val="009E1E8A"/>
    <w:rsid w:val="009E2C25"/>
    <w:rsid w:val="009E2E0C"/>
    <w:rsid w:val="009E370D"/>
    <w:rsid w:val="009F015C"/>
    <w:rsid w:val="009F0A3D"/>
    <w:rsid w:val="009F0FB0"/>
    <w:rsid w:val="009F1E6E"/>
    <w:rsid w:val="009F24AA"/>
    <w:rsid w:val="009F2C52"/>
    <w:rsid w:val="009F2DB7"/>
    <w:rsid w:val="009F32DC"/>
    <w:rsid w:val="009F4B44"/>
    <w:rsid w:val="009F4C0E"/>
    <w:rsid w:val="009F55A1"/>
    <w:rsid w:val="009F5C04"/>
    <w:rsid w:val="009F6278"/>
    <w:rsid w:val="009F66C2"/>
    <w:rsid w:val="009F7706"/>
    <w:rsid w:val="00A009CB"/>
    <w:rsid w:val="00A01666"/>
    <w:rsid w:val="00A02C9A"/>
    <w:rsid w:val="00A035A3"/>
    <w:rsid w:val="00A0366E"/>
    <w:rsid w:val="00A0421A"/>
    <w:rsid w:val="00A049E5"/>
    <w:rsid w:val="00A056B0"/>
    <w:rsid w:val="00A057DA"/>
    <w:rsid w:val="00A05B02"/>
    <w:rsid w:val="00A0743B"/>
    <w:rsid w:val="00A075F9"/>
    <w:rsid w:val="00A07BA3"/>
    <w:rsid w:val="00A07C1F"/>
    <w:rsid w:val="00A106B2"/>
    <w:rsid w:val="00A1070D"/>
    <w:rsid w:val="00A11301"/>
    <w:rsid w:val="00A1174A"/>
    <w:rsid w:val="00A14FB4"/>
    <w:rsid w:val="00A15F89"/>
    <w:rsid w:val="00A2064E"/>
    <w:rsid w:val="00A2090E"/>
    <w:rsid w:val="00A20CD5"/>
    <w:rsid w:val="00A21393"/>
    <w:rsid w:val="00A22D18"/>
    <w:rsid w:val="00A2335C"/>
    <w:rsid w:val="00A23F81"/>
    <w:rsid w:val="00A25430"/>
    <w:rsid w:val="00A258FE"/>
    <w:rsid w:val="00A26CB2"/>
    <w:rsid w:val="00A26DF6"/>
    <w:rsid w:val="00A271E3"/>
    <w:rsid w:val="00A274FB"/>
    <w:rsid w:val="00A30E71"/>
    <w:rsid w:val="00A3197B"/>
    <w:rsid w:val="00A32FD3"/>
    <w:rsid w:val="00A33763"/>
    <w:rsid w:val="00A3417E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42E5"/>
    <w:rsid w:val="00A4434E"/>
    <w:rsid w:val="00A44A22"/>
    <w:rsid w:val="00A44A58"/>
    <w:rsid w:val="00A46FD9"/>
    <w:rsid w:val="00A4790D"/>
    <w:rsid w:val="00A4799D"/>
    <w:rsid w:val="00A50CA3"/>
    <w:rsid w:val="00A514EF"/>
    <w:rsid w:val="00A51F1B"/>
    <w:rsid w:val="00A52F57"/>
    <w:rsid w:val="00A53245"/>
    <w:rsid w:val="00A53507"/>
    <w:rsid w:val="00A5489B"/>
    <w:rsid w:val="00A54F45"/>
    <w:rsid w:val="00A55321"/>
    <w:rsid w:val="00A57748"/>
    <w:rsid w:val="00A60DBE"/>
    <w:rsid w:val="00A622AD"/>
    <w:rsid w:val="00A63102"/>
    <w:rsid w:val="00A633E1"/>
    <w:rsid w:val="00A63DDF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2654"/>
    <w:rsid w:val="00A731CB"/>
    <w:rsid w:val="00A74F9E"/>
    <w:rsid w:val="00A75961"/>
    <w:rsid w:val="00A7603D"/>
    <w:rsid w:val="00A77523"/>
    <w:rsid w:val="00A81581"/>
    <w:rsid w:val="00A81E5C"/>
    <w:rsid w:val="00A821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17E4"/>
    <w:rsid w:val="00A9283C"/>
    <w:rsid w:val="00A94093"/>
    <w:rsid w:val="00A958D7"/>
    <w:rsid w:val="00A95B2A"/>
    <w:rsid w:val="00A975E8"/>
    <w:rsid w:val="00AA01A0"/>
    <w:rsid w:val="00AA0A27"/>
    <w:rsid w:val="00AA13C2"/>
    <w:rsid w:val="00AA22B3"/>
    <w:rsid w:val="00AA2AD0"/>
    <w:rsid w:val="00AA3F91"/>
    <w:rsid w:val="00AA4512"/>
    <w:rsid w:val="00AA462F"/>
    <w:rsid w:val="00AA5749"/>
    <w:rsid w:val="00AA5EED"/>
    <w:rsid w:val="00AA7B98"/>
    <w:rsid w:val="00AB0494"/>
    <w:rsid w:val="00AB0AAD"/>
    <w:rsid w:val="00AB13E3"/>
    <w:rsid w:val="00AB28D3"/>
    <w:rsid w:val="00AB373E"/>
    <w:rsid w:val="00AB462C"/>
    <w:rsid w:val="00AB53F5"/>
    <w:rsid w:val="00AB6B0C"/>
    <w:rsid w:val="00AB6E65"/>
    <w:rsid w:val="00AB7610"/>
    <w:rsid w:val="00AB7722"/>
    <w:rsid w:val="00AB7930"/>
    <w:rsid w:val="00AB7BEE"/>
    <w:rsid w:val="00AC0B6C"/>
    <w:rsid w:val="00AC1B75"/>
    <w:rsid w:val="00AC1EF9"/>
    <w:rsid w:val="00AC2965"/>
    <w:rsid w:val="00AC46C2"/>
    <w:rsid w:val="00AC4F8C"/>
    <w:rsid w:val="00AC6368"/>
    <w:rsid w:val="00AC6426"/>
    <w:rsid w:val="00AC698E"/>
    <w:rsid w:val="00AD277A"/>
    <w:rsid w:val="00AD2E30"/>
    <w:rsid w:val="00AD4049"/>
    <w:rsid w:val="00AD4106"/>
    <w:rsid w:val="00AD41B8"/>
    <w:rsid w:val="00AD478D"/>
    <w:rsid w:val="00AD5647"/>
    <w:rsid w:val="00AD6CD6"/>
    <w:rsid w:val="00AD6E77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55B6"/>
    <w:rsid w:val="00AE6E96"/>
    <w:rsid w:val="00AE7B8D"/>
    <w:rsid w:val="00AF0762"/>
    <w:rsid w:val="00AF1377"/>
    <w:rsid w:val="00AF1BCD"/>
    <w:rsid w:val="00AF470E"/>
    <w:rsid w:val="00AF5C04"/>
    <w:rsid w:val="00AF5E3E"/>
    <w:rsid w:val="00AF64CF"/>
    <w:rsid w:val="00AF688E"/>
    <w:rsid w:val="00AF7405"/>
    <w:rsid w:val="00B00398"/>
    <w:rsid w:val="00B01874"/>
    <w:rsid w:val="00B029AD"/>
    <w:rsid w:val="00B030EF"/>
    <w:rsid w:val="00B04194"/>
    <w:rsid w:val="00B0421F"/>
    <w:rsid w:val="00B05075"/>
    <w:rsid w:val="00B0677D"/>
    <w:rsid w:val="00B069D5"/>
    <w:rsid w:val="00B07ABA"/>
    <w:rsid w:val="00B10321"/>
    <w:rsid w:val="00B1161C"/>
    <w:rsid w:val="00B11B62"/>
    <w:rsid w:val="00B12135"/>
    <w:rsid w:val="00B14C71"/>
    <w:rsid w:val="00B17440"/>
    <w:rsid w:val="00B20B0C"/>
    <w:rsid w:val="00B20E15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D79"/>
    <w:rsid w:val="00B25F85"/>
    <w:rsid w:val="00B27B31"/>
    <w:rsid w:val="00B27F69"/>
    <w:rsid w:val="00B3137D"/>
    <w:rsid w:val="00B31914"/>
    <w:rsid w:val="00B31CE1"/>
    <w:rsid w:val="00B33051"/>
    <w:rsid w:val="00B3335F"/>
    <w:rsid w:val="00B348E3"/>
    <w:rsid w:val="00B3513C"/>
    <w:rsid w:val="00B35236"/>
    <w:rsid w:val="00B3538A"/>
    <w:rsid w:val="00B3558F"/>
    <w:rsid w:val="00B35735"/>
    <w:rsid w:val="00B35941"/>
    <w:rsid w:val="00B35BFB"/>
    <w:rsid w:val="00B36C11"/>
    <w:rsid w:val="00B36EFE"/>
    <w:rsid w:val="00B37B2B"/>
    <w:rsid w:val="00B4005F"/>
    <w:rsid w:val="00B403E4"/>
    <w:rsid w:val="00B40B3D"/>
    <w:rsid w:val="00B41E99"/>
    <w:rsid w:val="00B44118"/>
    <w:rsid w:val="00B4456F"/>
    <w:rsid w:val="00B456A4"/>
    <w:rsid w:val="00B4595F"/>
    <w:rsid w:val="00B459EF"/>
    <w:rsid w:val="00B500B8"/>
    <w:rsid w:val="00B516B4"/>
    <w:rsid w:val="00B51DE8"/>
    <w:rsid w:val="00B51E5A"/>
    <w:rsid w:val="00B52270"/>
    <w:rsid w:val="00B5254F"/>
    <w:rsid w:val="00B532E3"/>
    <w:rsid w:val="00B53869"/>
    <w:rsid w:val="00B54E56"/>
    <w:rsid w:val="00B54F09"/>
    <w:rsid w:val="00B55211"/>
    <w:rsid w:val="00B55835"/>
    <w:rsid w:val="00B55D36"/>
    <w:rsid w:val="00B562D0"/>
    <w:rsid w:val="00B570BC"/>
    <w:rsid w:val="00B57E71"/>
    <w:rsid w:val="00B612DB"/>
    <w:rsid w:val="00B61874"/>
    <w:rsid w:val="00B632A6"/>
    <w:rsid w:val="00B646D7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2E5"/>
    <w:rsid w:val="00B80B09"/>
    <w:rsid w:val="00B81941"/>
    <w:rsid w:val="00B820D9"/>
    <w:rsid w:val="00B83522"/>
    <w:rsid w:val="00B8502B"/>
    <w:rsid w:val="00B85FE2"/>
    <w:rsid w:val="00B863D1"/>
    <w:rsid w:val="00B86DA5"/>
    <w:rsid w:val="00B87693"/>
    <w:rsid w:val="00B90E0A"/>
    <w:rsid w:val="00B9193D"/>
    <w:rsid w:val="00B91C4E"/>
    <w:rsid w:val="00B933C4"/>
    <w:rsid w:val="00B93E51"/>
    <w:rsid w:val="00B93ED6"/>
    <w:rsid w:val="00B95349"/>
    <w:rsid w:val="00B974CB"/>
    <w:rsid w:val="00BA00CA"/>
    <w:rsid w:val="00BA0A19"/>
    <w:rsid w:val="00BA0A59"/>
    <w:rsid w:val="00BA11E4"/>
    <w:rsid w:val="00BA2E2F"/>
    <w:rsid w:val="00BA397A"/>
    <w:rsid w:val="00BA3A98"/>
    <w:rsid w:val="00BA497D"/>
    <w:rsid w:val="00BA52CA"/>
    <w:rsid w:val="00BA6674"/>
    <w:rsid w:val="00BA6E9A"/>
    <w:rsid w:val="00BA7766"/>
    <w:rsid w:val="00BB037D"/>
    <w:rsid w:val="00BB1928"/>
    <w:rsid w:val="00BB1A65"/>
    <w:rsid w:val="00BB1E51"/>
    <w:rsid w:val="00BB201C"/>
    <w:rsid w:val="00BB249C"/>
    <w:rsid w:val="00BB2BAD"/>
    <w:rsid w:val="00BB3739"/>
    <w:rsid w:val="00BB42F8"/>
    <w:rsid w:val="00BB50C1"/>
    <w:rsid w:val="00BB50E3"/>
    <w:rsid w:val="00BB53D7"/>
    <w:rsid w:val="00BB541A"/>
    <w:rsid w:val="00BB6D30"/>
    <w:rsid w:val="00BB72B7"/>
    <w:rsid w:val="00BB7E2B"/>
    <w:rsid w:val="00BB7F06"/>
    <w:rsid w:val="00BC0BC4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0C43"/>
    <w:rsid w:val="00BD1030"/>
    <w:rsid w:val="00BD1271"/>
    <w:rsid w:val="00BD1BF3"/>
    <w:rsid w:val="00BD3446"/>
    <w:rsid w:val="00BD3F70"/>
    <w:rsid w:val="00BD45FE"/>
    <w:rsid w:val="00BD754E"/>
    <w:rsid w:val="00BD7773"/>
    <w:rsid w:val="00BD7831"/>
    <w:rsid w:val="00BE007C"/>
    <w:rsid w:val="00BE0C0D"/>
    <w:rsid w:val="00BE0CE3"/>
    <w:rsid w:val="00BE1AD1"/>
    <w:rsid w:val="00BE1DC0"/>
    <w:rsid w:val="00BE22A6"/>
    <w:rsid w:val="00BE34C8"/>
    <w:rsid w:val="00BE34CE"/>
    <w:rsid w:val="00BE3B26"/>
    <w:rsid w:val="00BE3E4D"/>
    <w:rsid w:val="00BE4874"/>
    <w:rsid w:val="00BE4B43"/>
    <w:rsid w:val="00BE5E7B"/>
    <w:rsid w:val="00BE6216"/>
    <w:rsid w:val="00BE63C3"/>
    <w:rsid w:val="00BE6B42"/>
    <w:rsid w:val="00BE7573"/>
    <w:rsid w:val="00BF043E"/>
    <w:rsid w:val="00BF06FE"/>
    <w:rsid w:val="00BF1828"/>
    <w:rsid w:val="00BF19A0"/>
    <w:rsid w:val="00BF3CAC"/>
    <w:rsid w:val="00BF417A"/>
    <w:rsid w:val="00BF45D1"/>
    <w:rsid w:val="00BF4965"/>
    <w:rsid w:val="00BF5D98"/>
    <w:rsid w:val="00BF5DB7"/>
    <w:rsid w:val="00BF5FC8"/>
    <w:rsid w:val="00C0022C"/>
    <w:rsid w:val="00C00A58"/>
    <w:rsid w:val="00C00C0C"/>
    <w:rsid w:val="00C00D16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1EB"/>
    <w:rsid w:val="00C05E3A"/>
    <w:rsid w:val="00C06846"/>
    <w:rsid w:val="00C071F0"/>
    <w:rsid w:val="00C11A45"/>
    <w:rsid w:val="00C11AB9"/>
    <w:rsid w:val="00C14536"/>
    <w:rsid w:val="00C14E60"/>
    <w:rsid w:val="00C1635D"/>
    <w:rsid w:val="00C16625"/>
    <w:rsid w:val="00C16C9C"/>
    <w:rsid w:val="00C17340"/>
    <w:rsid w:val="00C20101"/>
    <w:rsid w:val="00C21223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7508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50225"/>
    <w:rsid w:val="00C50449"/>
    <w:rsid w:val="00C50677"/>
    <w:rsid w:val="00C509BB"/>
    <w:rsid w:val="00C5178B"/>
    <w:rsid w:val="00C51AE5"/>
    <w:rsid w:val="00C52EE9"/>
    <w:rsid w:val="00C53CF1"/>
    <w:rsid w:val="00C53F0F"/>
    <w:rsid w:val="00C5429A"/>
    <w:rsid w:val="00C5492D"/>
    <w:rsid w:val="00C54989"/>
    <w:rsid w:val="00C54C98"/>
    <w:rsid w:val="00C54CC9"/>
    <w:rsid w:val="00C552F1"/>
    <w:rsid w:val="00C571B6"/>
    <w:rsid w:val="00C634F5"/>
    <w:rsid w:val="00C6352F"/>
    <w:rsid w:val="00C648EA"/>
    <w:rsid w:val="00C65791"/>
    <w:rsid w:val="00C65C92"/>
    <w:rsid w:val="00C67AF1"/>
    <w:rsid w:val="00C708DA"/>
    <w:rsid w:val="00C70B58"/>
    <w:rsid w:val="00C70E79"/>
    <w:rsid w:val="00C71096"/>
    <w:rsid w:val="00C7183C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0DAE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4C6D"/>
    <w:rsid w:val="00C955A8"/>
    <w:rsid w:val="00C958B5"/>
    <w:rsid w:val="00C95F04"/>
    <w:rsid w:val="00C960F0"/>
    <w:rsid w:val="00C963E5"/>
    <w:rsid w:val="00C96D75"/>
    <w:rsid w:val="00CA0655"/>
    <w:rsid w:val="00CA0EE8"/>
    <w:rsid w:val="00CA1D5D"/>
    <w:rsid w:val="00CA2060"/>
    <w:rsid w:val="00CA23A7"/>
    <w:rsid w:val="00CA2474"/>
    <w:rsid w:val="00CA2A92"/>
    <w:rsid w:val="00CA2FD6"/>
    <w:rsid w:val="00CA477C"/>
    <w:rsid w:val="00CA4EE1"/>
    <w:rsid w:val="00CA52A3"/>
    <w:rsid w:val="00CA56D8"/>
    <w:rsid w:val="00CA5701"/>
    <w:rsid w:val="00CA5C91"/>
    <w:rsid w:val="00CB042F"/>
    <w:rsid w:val="00CB0A05"/>
    <w:rsid w:val="00CB1673"/>
    <w:rsid w:val="00CB2277"/>
    <w:rsid w:val="00CB2900"/>
    <w:rsid w:val="00CB319B"/>
    <w:rsid w:val="00CB41A2"/>
    <w:rsid w:val="00CB45FA"/>
    <w:rsid w:val="00CB4A90"/>
    <w:rsid w:val="00CB5479"/>
    <w:rsid w:val="00CB5F89"/>
    <w:rsid w:val="00CB6C74"/>
    <w:rsid w:val="00CC1988"/>
    <w:rsid w:val="00CC1D61"/>
    <w:rsid w:val="00CC20FB"/>
    <w:rsid w:val="00CC2647"/>
    <w:rsid w:val="00CC2733"/>
    <w:rsid w:val="00CC2D48"/>
    <w:rsid w:val="00CC2EA7"/>
    <w:rsid w:val="00CC31B6"/>
    <w:rsid w:val="00CC349F"/>
    <w:rsid w:val="00CC4631"/>
    <w:rsid w:val="00CC5042"/>
    <w:rsid w:val="00CC51EA"/>
    <w:rsid w:val="00CC5666"/>
    <w:rsid w:val="00CC57C1"/>
    <w:rsid w:val="00CC7A92"/>
    <w:rsid w:val="00CD04E0"/>
    <w:rsid w:val="00CD1513"/>
    <w:rsid w:val="00CD2080"/>
    <w:rsid w:val="00CD2629"/>
    <w:rsid w:val="00CD26BD"/>
    <w:rsid w:val="00CD3033"/>
    <w:rsid w:val="00CD33B6"/>
    <w:rsid w:val="00CD4865"/>
    <w:rsid w:val="00CD4E16"/>
    <w:rsid w:val="00CD513F"/>
    <w:rsid w:val="00CD61ED"/>
    <w:rsid w:val="00CD7661"/>
    <w:rsid w:val="00CD776E"/>
    <w:rsid w:val="00CE1AAC"/>
    <w:rsid w:val="00CE1EC9"/>
    <w:rsid w:val="00CE26F3"/>
    <w:rsid w:val="00CE3671"/>
    <w:rsid w:val="00CE3B2D"/>
    <w:rsid w:val="00CE413C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7355"/>
    <w:rsid w:val="00CF7708"/>
    <w:rsid w:val="00CF7DF7"/>
    <w:rsid w:val="00D00D4D"/>
    <w:rsid w:val="00D01E93"/>
    <w:rsid w:val="00D02088"/>
    <w:rsid w:val="00D02DAE"/>
    <w:rsid w:val="00D031E4"/>
    <w:rsid w:val="00D050EC"/>
    <w:rsid w:val="00D0591C"/>
    <w:rsid w:val="00D05ACF"/>
    <w:rsid w:val="00D06104"/>
    <w:rsid w:val="00D0661A"/>
    <w:rsid w:val="00D0717E"/>
    <w:rsid w:val="00D10B53"/>
    <w:rsid w:val="00D111BF"/>
    <w:rsid w:val="00D11253"/>
    <w:rsid w:val="00D11591"/>
    <w:rsid w:val="00D11F3B"/>
    <w:rsid w:val="00D14716"/>
    <w:rsid w:val="00D14B2F"/>
    <w:rsid w:val="00D14CE1"/>
    <w:rsid w:val="00D14D4A"/>
    <w:rsid w:val="00D153EE"/>
    <w:rsid w:val="00D15762"/>
    <w:rsid w:val="00D15BE9"/>
    <w:rsid w:val="00D16A0E"/>
    <w:rsid w:val="00D17B08"/>
    <w:rsid w:val="00D204B3"/>
    <w:rsid w:val="00D2113B"/>
    <w:rsid w:val="00D2204D"/>
    <w:rsid w:val="00D23206"/>
    <w:rsid w:val="00D234F4"/>
    <w:rsid w:val="00D23593"/>
    <w:rsid w:val="00D24921"/>
    <w:rsid w:val="00D24E86"/>
    <w:rsid w:val="00D25539"/>
    <w:rsid w:val="00D27360"/>
    <w:rsid w:val="00D27808"/>
    <w:rsid w:val="00D27CE7"/>
    <w:rsid w:val="00D303FD"/>
    <w:rsid w:val="00D304DA"/>
    <w:rsid w:val="00D30F1C"/>
    <w:rsid w:val="00D31118"/>
    <w:rsid w:val="00D31805"/>
    <w:rsid w:val="00D31F43"/>
    <w:rsid w:val="00D321C5"/>
    <w:rsid w:val="00D346AB"/>
    <w:rsid w:val="00D359AC"/>
    <w:rsid w:val="00D36D2C"/>
    <w:rsid w:val="00D4072D"/>
    <w:rsid w:val="00D43FC8"/>
    <w:rsid w:val="00D447EB"/>
    <w:rsid w:val="00D466BB"/>
    <w:rsid w:val="00D47F08"/>
    <w:rsid w:val="00D50C19"/>
    <w:rsid w:val="00D51A27"/>
    <w:rsid w:val="00D53EC9"/>
    <w:rsid w:val="00D54970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75F"/>
    <w:rsid w:val="00D65E61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B14"/>
    <w:rsid w:val="00D75D05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40"/>
    <w:rsid w:val="00D94063"/>
    <w:rsid w:val="00DA162B"/>
    <w:rsid w:val="00DA19B0"/>
    <w:rsid w:val="00DA3FE8"/>
    <w:rsid w:val="00DA466D"/>
    <w:rsid w:val="00DA4947"/>
    <w:rsid w:val="00DA4AB5"/>
    <w:rsid w:val="00DA5771"/>
    <w:rsid w:val="00DA675F"/>
    <w:rsid w:val="00DA6C6A"/>
    <w:rsid w:val="00DB181A"/>
    <w:rsid w:val="00DB2A7A"/>
    <w:rsid w:val="00DB2C1E"/>
    <w:rsid w:val="00DB3C6E"/>
    <w:rsid w:val="00DB47ED"/>
    <w:rsid w:val="00DB4E09"/>
    <w:rsid w:val="00DB5D2D"/>
    <w:rsid w:val="00DB645F"/>
    <w:rsid w:val="00DB7CBC"/>
    <w:rsid w:val="00DC0A8E"/>
    <w:rsid w:val="00DC111D"/>
    <w:rsid w:val="00DC2386"/>
    <w:rsid w:val="00DC3A82"/>
    <w:rsid w:val="00DC3F3E"/>
    <w:rsid w:val="00DC478B"/>
    <w:rsid w:val="00DC570B"/>
    <w:rsid w:val="00DC6152"/>
    <w:rsid w:val="00DC702D"/>
    <w:rsid w:val="00DC75C3"/>
    <w:rsid w:val="00DD02A2"/>
    <w:rsid w:val="00DD0514"/>
    <w:rsid w:val="00DD064E"/>
    <w:rsid w:val="00DD18B4"/>
    <w:rsid w:val="00DD2D43"/>
    <w:rsid w:val="00DD3787"/>
    <w:rsid w:val="00DD3F91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21CB"/>
    <w:rsid w:val="00DF5BB5"/>
    <w:rsid w:val="00DF65B0"/>
    <w:rsid w:val="00DF67D5"/>
    <w:rsid w:val="00DF6B74"/>
    <w:rsid w:val="00DF74C5"/>
    <w:rsid w:val="00DF7B62"/>
    <w:rsid w:val="00E001C0"/>
    <w:rsid w:val="00E002ED"/>
    <w:rsid w:val="00E014D6"/>
    <w:rsid w:val="00E01BE8"/>
    <w:rsid w:val="00E01D27"/>
    <w:rsid w:val="00E02068"/>
    <w:rsid w:val="00E0269E"/>
    <w:rsid w:val="00E0282B"/>
    <w:rsid w:val="00E034EF"/>
    <w:rsid w:val="00E03ECD"/>
    <w:rsid w:val="00E051DE"/>
    <w:rsid w:val="00E05598"/>
    <w:rsid w:val="00E05668"/>
    <w:rsid w:val="00E0768B"/>
    <w:rsid w:val="00E1025A"/>
    <w:rsid w:val="00E114A2"/>
    <w:rsid w:val="00E1284F"/>
    <w:rsid w:val="00E131A0"/>
    <w:rsid w:val="00E14899"/>
    <w:rsid w:val="00E15312"/>
    <w:rsid w:val="00E15A8B"/>
    <w:rsid w:val="00E2001E"/>
    <w:rsid w:val="00E209C5"/>
    <w:rsid w:val="00E2169D"/>
    <w:rsid w:val="00E24ED5"/>
    <w:rsid w:val="00E261DB"/>
    <w:rsid w:val="00E26933"/>
    <w:rsid w:val="00E277C8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3BB3"/>
    <w:rsid w:val="00E457FE"/>
    <w:rsid w:val="00E45D36"/>
    <w:rsid w:val="00E46025"/>
    <w:rsid w:val="00E47145"/>
    <w:rsid w:val="00E473F7"/>
    <w:rsid w:val="00E47565"/>
    <w:rsid w:val="00E47A7E"/>
    <w:rsid w:val="00E5043B"/>
    <w:rsid w:val="00E507E4"/>
    <w:rsid w:val="00E50CA8"/>
    <w:rsid w:val="00E5148E"/>
    <w:rsid w:val="00E52434"/>
    <w:rsid w:val="00E52890"/>
    <w:rsid w:val="00E55919"/>
    <w:rsid w:val="00E56624"/>
    <w:rsid w:val="00E56738"/>
    <w:rsid w:val="00E60A70"/>
    <w:rsid w:val="00E61F43"/>
    <w:rsid w:val="00E6220C"/>
    <w:rsid w:val="00E62348"/>
    <w:rsid w:val="00E62BF5"/>
    <w:rsid w:val="00E62DF1"/>
    <w:rsid w:val="00E631C3"/>
    <w:rsid w:val="00E70FBF"/>
    <w:rsid w:val="00E724C4"/>
    <w:rsid w:val="00E7272C"/>
    <w:rsid w:val="00E72BFC"/>
    <w:rsid w:val="00E735B7"/>
    <w:rsid w:val="00E73F51"/>
    <w:rsid w:val="00E75975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59C8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628"/>
    <w:rsid w:val="00E955C2"/>
    <w:rsid w:val="00E95B22"/>
    <w:rsid w:val="00E96054"/>
    <w:rsid w:val="00E97208"/>
    <w:rsid w:val="00E973B5"/>
    <w:rsid w:val="00EA0409"/>
    <w:rsid w:val="00EA04DB"/>
    <w:rsid w:val="00EA0E68"/>
    <w:rsid w:val="00EA12E9"/>
    <w:rsid w:val="00EA172B"/>
    <w:rsid w:val="00EA1C0A"/>
    <w:rsid w:val="00EA3A95"/>
    <w:rsid w:val="00EA3D6A"/>
    <w:rsid w:val="00EA546A"/>
    <w:rsid w:val="00EA5CFC"/>
    <w:rsid w:val="00EB0756"/>
    <w:rsid w:val="00EB10A9"/>
    <w:rsid w:val="00EB116C"/>
    <w:rsid w:val="00EB3252"/>
    <w:rsid w:val="00EB32A6"/>
    <w:rsid w:val="00EB5570"/>
    <w:rsid w:val="00EB641A"/>
    <w:rsid w:val="00EB64C9"/>
    <w:rsid w:val="00EB6845"/>
    <w:rsid w:val="00EB686A"/>
    <w:rsid w:val="00EB7735"/>
    <w:rsid w:val="00EB791A"/>
    <w:rsid w:val="00EB7EAC"/>
    <w:rsid w:val="00EC37AE"/>
    <w:rsid w:val="00EC3A79"/>
    <w:rsid w:val="00EC480E"/>
    <w:rsid w:val="00EC4C38"/>
    <w:rsid w:val="00EC5055"/>
    <w:rsid w:val="00EC50A4"/>
    <w:rsid w:val="00EC5B26"/>
    <w:rsid w:val="00EC6309"/>
    <w:rsid w:val="00EC682F"/>
    <w:rsid w:val="00EC6DB9"/>
    <w:rsid w:val="00EC71BA"/>
    <w:rsid w:val="00EC7797"/>
    <w:rsid w:val="00ED0862"/>
    <w:rsid w:val="00ED1714"/>
    <w:rsid w:val="00ED1EE9"/>
    <w:rsid w:val="00ED2415"/>
    <w:rsid w:val="00ED2BA3"/>
    <w:rsid w:val="00ED2CB9"/>
    <w:rsid w:val="00ED38C4"/>
    <w:rsid w:val="00ED3952"/>
    <w:rsid w:val="00ED4795"/>
    <w:rsid w:val="00ED4FC8"/>
    <w:rsid w:val="00ED55D8"/>
    <w:rsid w:val="00ED5914"/>
    <w:rsid w:val="00ED5E2B"/>
    <w:rsid w:val="00ED6F8F"/>
    <w:rsid w:val="00EE0ABB"/>
    <w:rsid w:val="00EE10AC"/>
    <w:rsid w:val="00EE15ED"/>
    <w:rsid w:val="00EE1953"/>
    <w:rsid w:val="00EE1A32"/>
    <w:rsid w:val="00EE3327"/>
    <w:rsid w:val="00EE38D6"/>
    <w:rsid w:val="00EE3F1F"/>
    <w:rsid w:val="00EE442E"/>
    <w:rsid w:val="00EE5304"/>
    <w:rsid w:val="00EE55B9"/>
    <w:rsid w:val="00EE5DCB"/>
    <w:rsid w:val="00EE6C7C"/>
    <w:rsid w:val="00EE7C8A"/>
    <w:rsid w:val="00EE7D56"/>
    <w:rsid w:val="00EF1703"/>
    <w:rsid w:val="00EF236B"/>
    <w:rsid w:val="00EF27B7"/>
    <w:rsid w:val="00EF3182"/>
    <w:rsid w:val="00EF47B3"/>
    <w:rsid w:val="00EF4B94"/>
    <w:rsid w:val="00EF4BD8"/>
    <w:rsid w:val="00EF5401"/>
    <w:rsid w:val="00EF5D17"/>
    <w:rsid w:val="00EF69E7"/>
    <w:rsid w:val="00EF710D"/>
    <w:rsid w:val="00F0005D"/>
    <w:rsid w:val="00F000E1"/>
    <w:rsid w:val="00F001BA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2717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242B"/>
    <w:rsid w:val="00F241E3"/>
    <w:rsid w:val="00F24EA7"/>
    <w:rsid w:val="00F25715"/>
    <w:rsid w:val="00F26615"/>
    <w:rsid w:val="00F26B0F"/>
    <w:rsid w:val="00F2796F"/>
    <w:rsid w:val="00F3049A"/>
    <w:rsid w:val="00F30903"/>
    <w:rsid w:val="00F33964"/>
    <w:rsid w:val="00F339AD"/>
    <w:rsid w:val="00F36BC4"/>
    <w:rsid w:val="00F37BC1"/>
    <w:rsid w:val="00F37EAB"/>
    <w:rsid w:val="00F401FE"/>
    <w:rsid w:val="00F40FD3"/>
    <w:rsid w:val="00F45432"/>
    <w:rsid w:val="00F45D64"/>
    <w:rsid w:val="00F46A34"/>
    <w:rsid w:val="00F50529"/>
    <w:rsid w:val="00F51173"/>
    <w:rsid w:val="00F54B70"/>
    <w:rsid w:val="00F55176"/>
    <w:rsid w:val="00F5523B"/>
    <w:rsid w:val="00F55841"/>
    <w:rsid w:val="00F5602D"/>
    <w:rsid w:val="00F574E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1D10"/>
    <w:rsid w:val="00F73408"/>
    <w:rsid w:val="00F74168"/>
    <w:rsid w:val="00F742FD"/>
    <w:rsid w:val="00F75257"/>
    <w:rsid w:val="00F752E5"/>
    <w:rsid w:val="00F75439"/>
    <w:rsid w:val="00F76521"/>
    <w:rsid w:val="00F76C74"/>
    <w:rsid w:val="00F76DCA"/>
    <w:rsid w:val="00F7779A"/>
    <w:rsid w:val="00F77C12"/>
    <w:rsid w:val="00F8038E"/>
    <w:rsid w:val="00F80CC3"/>
    <w:rsid w:val="00F8105B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691"/>
    <w:rsid w:val="00F85E45"/>
    <w:rsid w:val="00F85EF5"/>
    <w:rsid w:val="00F86027"/>
    <w:rsid w:val="00F87499"/>
    <w:rsid w:val="00F87BB1"/>
    <w:rsid w:val="00F87D5F"/>
    <w:rsid w:val="00F94BD6"/>
    <w:rsid w:val="00F9582B"/>
    <w:rsid w:val="00F96072"/>
    <w:rsid w:val="00F967E4"/>
    <w:rsid w:val="00FA2A5C"/>
    <w:rsid w:val="00FA2D8C"/>
    <w:rsid w:val="00FA39CC"/>
    <w:rsid w:val="00FA42B2"/>
    <w:rsid w:val="00FA445E"/>
    <w:rsid w:val="00FA5959"/>
    <w:rsid w:val="00FA5A47"/>
    <w:rsid w:val="00FA5C02"/>
    <w:rsid w:val="00FA5CF2"/>
    <w:rsid w:val="00FA5DBB"/>
    <w:rsid w:val="00FA5E6A"/>
    <w:rsid w:val="00FA60B2"/>
    <w:rsid w:val="00FA7D4E"/>
    <w:rsid w:val="00FB014D"/>
    <w:rsid w:val="00FB2884"/>
    <w:rsid w:val="00FB2C4A"/>
    <w:rsid w:val="00FB33D2"/>
    <w:rsid w:val="00FB3519"/>
    <w:rsid w:val="00FB3AC9"/>
    <w:rsid w:val="00FB3C39"/>
    <w:rsid w:val="00FB49B9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5833"/>
    <w:rsid w:val="00FC5987"/>
    <w:rsid w:val="00FC7604"/>
    <w:rsid w:val="00FC7788"/>
    <w:rsid w:val="00FC7A37"/>
    <w:rsid w:val="00FD0ADD"/>
    <w:rsid w:val="00FD1114"/>
    <w:rsid w:val="00FD38FF"/>
    <w:rsid w:val="00FD3A4C"/>
    <w:rsid w:val="00FD3AB0"/>
    <w:rsid w:val="00FD4A70"/>
    <w:rsid w:val="00FD4EF4"/>
    <w:rsid w:val="00FD584B"/>
    <w:rsid w:val="00FD640D"/>
    <w:rsid w:val="00FD7154"/>
    <w:rsid w:val="00FD7774"/>
    <w:rsid w:val="00FD7A12"/>
    <w:rsid w:val="00FE02A6"/>
    <w:rsid w:val="00FE158F"/>
    <w:rsid w:val="00FE1A56"/>
    <w:rsid w:val="00FE1FE7"/>
    <w:rsid w:val="00FE2308"/>
    <w:rsid w:val="00FE2A0C"/>
    <w:rsid w:val="00FE3E73"/>
    <w:rsid w:val="00FE40C3"/>
    <w:rsid w:val="00FF0200"/>
    <w:rsid w:val="00FF3898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  <w:style w:type="character" w:customStyle="1" w:styleId="apple-converted-space">
    <w:name w:val="apple-converted-space"/>
    <w:basedOn w:val="Fontepargpadro"/>
    <w:rsid w:val="009C08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FA92C7-3286-4CB6-82D4-CD9BAD1204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4766</TotalTime>
  <Pages>4</Pages>
  <Words>462</Words>
  <Characters>2500</Characters>
  <Application>Microsoft Office Word</Application>
  <DocSecurity>0</DocSecurity>
  <Lines>20</Lines>
  <Paragraphs>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2957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146</cp:revision>
  <cp:lastPrinted>2014-01-19T16:14:00Z</cp:lastPrinted>
  <dcterms:created xsi:type="dcterms:W3CDTF">2014-10-06T12:34:00Z</dcterms:created>
  <dcterms:modified xsi:type="dcterms:W3CDTF">2015-02-05T16:41:00Z</dcterms:modified>
</cp:coreProperties>
</file>